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836B45">
        <w:rPr>
          <w:sz w:val="23"/>
          <w:szCs w:val="23"/>
        </w:rPr>
        <w:t>January 23</w:t>
      </w:r>
      <w:r w:rsidR="00836B45" w:rsidRPr="00836B45">
        <w:rPr>
          <w:sz w:val="23"/>
          <w:szCs w:val="23"/>
          <w:vertAlign w:val="superscript"/>
        </w:rPr>
        <w:t>rd</w:t>
      </w:r>
      <w:r w:rsidRPr="008E7130">
        <w:rPr>
          <w:sz w:val="23"/>
          <w:szCs w:val="23"/>
        </w:rPr>
        <w:t>, 202</w:t>
      </w:r>
      <w:r w:rsidR="00D878EE">
        <w:rPr>
          <w:sz w:val="23"/>
          <w:szCs w:val="23"/>
        </w:rPr>
        <w:t>4</w:t>
      </w:r>
      <w:r w:rsidR="00051F7F">
        <w:rPr>
          <w:sz w:val="23"/>
          <w:szCs w:val="23"/>
        </w:rPr>
        <w:t xml:space="preserve"> – 10:</w:t>
      </w:r>
      <w:r w:rsidR="00836B45">
        <w:rPr>
          <w:sz w:val="23"/>
          <w:szCs w:val="23"/>
        </w:rPr>
        <w:t>00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64335F" w:rsidRDefault="0064335F"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64335F" w:rsidRPr="00DB2CD8" w:rsidRDefault="0064335F"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F42BC">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FF2A58">
        <w:rPr>
          <w:sz w:val="23"/>
          <w:szCs w:val="23"/>
        </w:rPr>
        <w:t xml:space="preserve">Gage </w:t>
      </w:r>
      <w:proofErr w:type="spellStart"/>
      <w:proofErr w:type="gramStart"/>
      <w:r w:rsidR="00FF2A58">
        <w:rPr>
          <w:sz w:val="23"/>
          <w:szCs w:val="23"/>
        </w:rPr>
        <w:t>Froerer</w:t>
      </w:r>
      <w:proofErr w:type="spellEnd"/>
      <w:r w:rsidR="00FF2A58">
        <w:rPr>
          <w:sz w:val="23"/>
          <w:szCs w:val="23"/>
        </w:rPr>
        <w:t xml:space="preserve"> ,</w:t>
      </w:r>
      <w:proofErr w:type="gramEnd"/>
      <w:r w:rsidR="00FF2A58">
        <w:rPr>
          <w:sz w:val="23"/>
          <w:szCs w:val="23"/>
        </w:rPr>
        <w:t xml:space="preserve"> </w:t>
      </w:r>
      <w:r w:rsidR="009F42BC" w:rsidRPr="008E7130">
        <w:rPr>
          <w:sz w:val="23"/>
          <w:szCs w:val="23"/>
        </w:rPr>
        <w:t xml:space="preserve">James “Jim” H. Harvey, </w:t>
      </w:r>
      <w:r w:rsidR="009F42BC">
        <w:rPr>
          <w:sz w:val="23"/>
          <w:szCs w:val="23"/>
        </w:rPr>
        <w:t>and</w:t>
      </w:r>
      <w:r w:rsidR="009F42BC">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Staff Present</w:t>
      </w:r>
      <w:r w:rsidR="003D6A93" w:rsidRPr="003D6A93">
        <w:rPr>
          <w:bCs/>
          <w:sz w:val="23"/>
          <w:szCs w:val="23"/>
        </w:rPr>
        <w:t xml:space="preserve"> </w:t>
      </w:r>
      <w:r w:rsidR="003D6A93" w:rsidRPr="008E7130">
        <w:rPr>
          <w:bCs/>
          <w:sz w:val="23"/>
          <w:szCs w:val="23"/>
        </w:rPr>
        <w:t xml:space="preserve">and </w:t>
      </w:r>
      <w:r w:rsidR="003D6A93">
        <w:rPr>
          <w:bCs/>
          <w:sz w:val="23"/>
          <w:szCs w:val="23"/>
        </w:rPr>
        <w:t>Lynn D. Taylor, of the C</w:t>
      </w:r>
      <w:r w:rsidR="003D6A93" w:rsidRPr="008E7130">
        <w:rPr>
          <w:bCs/>
          <w:sz w:val="23"/>
          <w:szCs w:val="23"/>
        </w:rPr>
        <w:t>ounty Clerk/Auditor</w:t>
      </w:r>
      <w:r w:rsidR="003D6A93">
        <w:rPr>
          <w:bCs/>
          <w:sz w:val="23"/>
          <w:szCs w:val="23"/>
        </w:rPr>
        <w:t>’s office</w:t>
      </w:r>
      <w:r w:rsidRPr="008E7130">
        <w:rPr>
          <w:bCs/>
          <w:sz w:val="23"/>
          <w:szCs w:val="23"/>
        </w:rPr>
        <w:t xml:space="preserve">; </w:t>
      </w:r>
      <w:r w:rsidR="00783BDC">
        <w:rPr>
          <w:bCs/>
          <w:sz w:val="23"/>
          <w:szCs w:val="23"/>
        </w:rPr>
        <w:t>Chris Crockett</w:t>
      </w:r>
      <w:r w:rsidR="00634F0E" w:rsidRPr="008E7130">
        <w:rPr>
          <w:bCs/>
          <w:sz w:val="23"/>
          <w:szCs w:val="23"/>
        </w:rPr>
        <w:t xml:space="preserve">, </w:t>
      </w:r>
      <w:r w:rsidR="00B64B46">
        <w:rPr>
          <w:bCs/>
          <w:sz w:val="23"/>
          <w:szCs w:val="23"/>
        </w:rPr>
        <w:t xml:space="preserve">Deputy </w:t>
      </w:r>
      <w:r w:rsidR="00634F0E" w:rsidRPr="008E7130">
        <w:rPr>
          <w:bCs/>
          <w:sz w:val="23"/>
          <w:szCs w:val="23"/>
        </w:rPr>
        <w:t>County Attorney</w:t>
      </w:r>
      <w:r w:rsidRPr="008E7130">
        <w:rPr>
          <w:bCs/>
          <w:sz w:val="23"/>
          <w:szCs w:val="23"/>
        </w:rPr>
        <w:t xml:space="preserve">; and </w:t>
      </w:r>
      <w:r w:rsidR="003D6A93">
        <w:rPr>
          <w:bCs/>
          <w:sz w:val="23"/>
          <w:szCs w:val="23"/>
        </w:rPr>
        <w:t>Craig D. 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proofErr w:type="spellStart"/>
      <w:r w:rsidR="009F42BC">
        <w:rPr>
          <w:sz w:val="23"/>
          <w:szCs w:val="23"/>
        </w:rPr>
        <w:t>Froerer</w:t>
      </w:r>
      <w:proofErr w:type="spellEnd"/>
    </w:p>
    <w:p w:rsidR="005F64B2" w:rsidRPr="008B2FAF" w:rsidRDefault="005F64B2" w:rsidP="00350BF0">
      <w:r w:rsidRPr="008B2FAF">
        <w:rPr>
          <w:b/>
        </w:rPr>
        <w:t xml:space="preserve">B. </w:t>
      </w:r>
      <w:r w:rsidR="00350BF0">
        <w:rPr>
          <w:b/>
        </w:rPr>
        <w:t xml:space="preserve">  </w:t>
      </w:r>
      <w:r w:rsidRPr="008B2FAF">
        <w:rPr>
          <w:b/>
          <w:smallCaps/>
        </w:rPr>
        <w:t>Pledge of Allegiance</w:t>
      </w:r>
      <w:r w:rsidR="006A5A4F">
        <w:rPr>
          <w:b/>
          <w:smallCaps/>
        </w:rPr>
        <w:t xml:space="preserve">: </w:t>
      </w:r>
      <w:r w:rsidRPr="008B2FAF">
        <w:rPr>
          <w:b/>
        </w:rPr>
        <w:t xml:space="preserve"> </w:t>
      </w:r>
      <w:r w:rsidR="00D90D8D" w:rsidRPr="00CD6243">
        <w:t>Stephanie Russell</w:t>
      </w:r>
    </w:p>
    <w:p w:rsidR="00FB3237" w:rsidRDefault="005F64B2" w:rsidP="00CD2653">
      <w:pPr>
        <w:tabs>
          <w:tab w:val="left" w:pos="360"/>
        </w:tabs>
        <w:spacing w:line="210" w:lineRule="exact"/>
        <w:jc w:val="both"/>
        <w:rPr>
          <w:b/>
        </w:rPr>
      </w:pPr>
      <w:r w:rsidRPr="008B2FAF">
        <w:rPr>
          <w:b/>
        </w:rPr>
        <w:t>C.</w:t>
      </w:r>
      <w:r w:rsidRPr="008B2FAF">
        <w:rPr>
          <w:b/>
        </w:rPr>
        <w:tab/>
      </w:r>
      <w:r w:rsidRPr="008B2FAF">
        <w:rPr>
          <w:b/>
          <w:smallCaps/>
        </w:rPr>
        <w:t>Invocation</w:t>
      </w:r>
      <w:r w:rsidR="006A5A4F">
        <w:rPr>
          <w:b/>
        </w:rPr>
        <w:t xml:space="preserve">:  </w:t>
      </w:r>
      <w:r w:rsidR="00D90D8D" w:rsidRPr="00CD6243">
        <w:t>Duncan Olsen</w:t>
      </w:r>
    </w:p>
    <w:p w:rsidR="00CD2653" w:rsidRPr="00BE087B" w:rsidRDefault="00193245" w:rsidP="00A866CD">
      <w:pPr>
        <w:tabs>
          <w:tab w:val="left" w:pos="369"/>
        </w:tabs>
        <w:autoSpaceDE/>
        <w:autoSpaceDN/>
        <w:adjustRightInd/>
        <w:ind w:left="369" w:hanging="369"/>
        <w:rPr>
          <w:rFonts w:eastAsia="Times New Roman"/>
        </w:rPr>
      </w:pPr>
      <w:r>
        <w:rPr>
          <w:b/>
        </w:rPr>
        <w:t>D.</w:t>
      </w:r>
      <w:r w:rsidR="00812CBA">
        <w:rPr>
          <w:b/>
        </w:rPr>
        <w:tab/>
      </w:r>
      <w:r w:rsidR="005F64B2" w:rsidRPr="008B2FAF">
        <w:rPr>
          <w:b/>
          <w:smallCaps/>
        </w:rPr>
        <w:t>Thought of the</w:t>
      </w:r>
      <w:r w:rsidR="005F64B2" w:rsidRPr="008B2FAF">
        <w:rPr>
          <w:smallCaps/>
        </w:rPr>
        <w:t xml:space="preserve"> </w:t>
      </w:r>
      <w:r w:rsidR="005F64B2" w:rsidRPr="008B2FAF">
        <w:rPr>
          <w:b/>
          <w:smallCaps/>
        </w:rPr>
        <w:t>Day</w:t>
      </w:r>
      <w:r w:rsidR="00C57545">
        <w:rPr>
          <w:b/>
        </w:rPr>
        <w:t xml:space="preserve">:  </w:t>
      </w:r>
      <w:r w:rsidR="00101C87">
        <w:t xml:space="preserve">Commissioner </w:t>
      </w:r>
      <w:r w:rsidR="005654A8" w:rsidRPr="00CE7FAB">
        <w:t>Bolos</w:t>
      </w:r>
      <w:r w:rsidR="008619EA">
        <w:t>:</w:t>
      </w:r>
      <w:r w:rsidR="00F52B74">
        <w:t xml:space="preserve">  </w:t>
      </w:r>
      <w:r w:rsidR="00836B45">
        <w:t xml:space="preserve">I want to talk about joy.  Over the weekend, we lost a friend </w:t>
      </w:r>
      <w:bookmarkStart w:id="0" w:name="_GoBack"/>
      <w:bookmarkEnd w:id="0"/>
      <w:r w:rsidR="00A866CD">
        <w:t>a</w:t>
      </w:r>
      <w:r w:rsidR="00836B45">
        <w:t xml:space="preserve">nd colleague, Linda Love.  </w:t>
      </w:r>
      <w:r w:rsidR="002E6535">
        <w:t xml:space="preserve">As </w:t>
      </w:r>
      <w:r w:rsidR="00BE087B" w:rsidRPr="00BE087B">
        <w:rPr>
          <w:rFonts w:eastAsia="Times New Roman"/>
        </w:rPr>
        <w:t>I've seen things</w:t>
      </w:r>
      <w:r w:rsidR="00BE087B">
        <w:rPr>
          <w:rFonts w:eastAsia="Times New Roman"/>
        </w:rPr>
        <w:t xml:space="preserve"> </w:t>
      </w:r>
      <w:r w:rsidR="00BE087B" w:rsidRPr="00BE087B">
        <w:rPr>
          <w:rFonts w:eastAsia="Times New Roman"/>
        </w:rPr>
        <w:t>posted on social media and had conversations with people</w:t>
      </w:r>
      <w:r w:rsidR="002E6535">
        <w:rPr>
          <w:rFonts w:eastAsia="Times New Roman"/>
        </w:rPr>
        <w:t>,</w:t>
      </w:r>
      <w:r w:rsidR="00BE087B" w:rsidRPr="00BE087B">
        <w:rPr>
          <w:rFonts w:eastAsia="Times New Roman"/>
        </w:rPr>
        <w:t xml:space="preserve"> I've realized</w:t>
      </w:r>
      <w:r w:rsidR="00BE087B">
        <w:rPr>
          <w:rFonts w:eastAsia="Times New Roman"/>
        </w:rPr>
        <w:t xml:space="preserve"> </w:t>
      </w:r>
      <w:r w:rsidR="00BE087B" w:rsidRPr="00BE087B">
        <w:rPr>
          <w:rFonts w:eastAsia="Times New Roman"/>
        </w:rPr>
        <w:t>how much joy she brought to everybody and I knew that she brought joy to me</w:t>
      </w:r>
      <w:r w:rsidR="00BE087B">
        <w:rPr>
          <w:rFonts w:eastAsia="Times New Roman"/>
        </w:rPr>
        <w:t xml:space="preserve">.  </w:t>
      </w:r>
      <w:r w:rsidR="00BE087B">
        <w:t>She j</w:t>
      </w:r>
      <w:r w:rsidR="00BE087B" w:rsidRPr="00BE087B">
        <w:rPr>
          <w:rFonts w:eastAsia="Times New Roman"/>
        </w:rPr>
        <w:t>u</w:t>
      </w:r>
      <w:r w:rsidR="002E6535">
        <w:rPr>
          <w:rFonts w:eastAsia="Times New Roman"/>
        </w:rPr>
        <w:t>st took an opportunity to make everybody's d</w:t>
      </w:r>
      <w:r w:rsidR="00BE087B" w:rsidRPr="00BE087B">
        <w:rPr>
          <w:rFonts w:eastAsia="Times New Roman"/>
        </w:rPr>
        <w:t>ay a little happier when</w:t>
      </w:r>
      <w:r w:rsidR="00BE087B">
        <w:rPr>
          <w:rFonts w:eastAsia="Times New Roman"/>
        </w:rPr>
        <w:t xml:space="preserve"> </w:t>
      </w:r>
      <w:r w:rsidR="00BE087B" w:rsidRPr="00BE087B">
        <w:rPr>
          <w:rFonts w:eastAsia="Times New Roman"/>
        </w:rPr>
        <w:t>they interacted with her</w:t>
      </w:r>
      <w:r w:rsidR="00BE087B">
        <w:rPr>
          <w:rFonts w:eastAsia="Times New Roman"/>
        </w:rPr>
        <w:t xml:space="preserve">.  </w:t>
      </w:r>
      <w:r w:rsidR="00836B45">
        <w:t xml:space="preserve">It’s a great loss for the front counter in the Clerk/Auditor’s office and for </w:t>
      </w:r>
      <w:r w:rsidR="00BE087B">
        <w:t>our community</w:t>
      </w:r>
      <w:r w:rsidR="00836B45">
        <w:t xml:space="preserve">.  </w:t>
      </w:r>
      <w:r w:rsidR="00BE087B">
        <w:t xml:space="preserve">The thing about Linda is it doesn’t matter if you knew who she was, she always made you feel like a million bucks.  </w:t>
      </w:r>
      <w:r w:rsidR="00BE087B" w:rsidRPr="00BE087B">
        <w:rPr>
          <w:rFonts w:eastAsia="Times New Roman"/>
        </w:rPr>
        <w:t>I had kids who</w:t>
      </w:r>
      <w:r w:rsidR="00BE087B">
        <w:rPr>
          <w:rFonts w:eastAsia="Times New Roman"/>
        </w:rPr>
        <w:t xml:space="preserve"> </w:t>
      </w:r>
      <w:r w:rsidR="00BE087B" w:rsidRPr="00BE087B">
        <w:rPr>
          <w:rFonts w:eastAsia="Times New Roman"/>
        </w:rPr>
        <w:t>went</w:t>
      </w:r>
      <w:r w:rsidR="00BE087B">
        <w:rPr>
          <w:rFonts w:eastAsia="Times New Roman"/>
        </w:rPr>
        <w:t xml:space="preserve"> into the office and they'd say, “W</w:t>
      </w:r>
      <w:r w:rsidR="00BE087B" w:rsidRPr="00BE087B">
        <w:rPr>
          <w:rFonts w:eastAsia="Times New Roman"/>
        </w:rPr>
        <w:t>ell there's some lady there who knows you and she seemed like she knew me</w:t>
      </w:r>
      <w:r w:rsidR="00BE087B">
        <w:rPr>
          <w:rFonts w:eastAsia="Times New Roman"/>
        </w:rPr>
        <w:t>.”  And that was Linda.  She just always made people feel like they were worth something and brought a lot of joy and happiness and fun into everyone’s lives.  And we could all spread a little more joy.</w:t>
      </w:r>
    </w:p>
    <w:p w:rsidR="006C5662" w:rsidRPr="008B2FAF" w:rsidRDefault="006C5662" w:rsidP="00CD2653">
      <w:pPr>
        <w:tabs>
          <w:tab w:val="left" w:pos="360"/>
        </w:tabs>
        <w:spacing w:line="210" w:lineRule="exact"/>
        <w:jc w:val="both"/>
      </w:pPr>
    </w:p>
    <w:p w:rsidR="00E66AE5" w:rsidRDefault="008706B7" w:rsidP="00B91335">
      <w:pPr>
        <w:tabs>
          <w:tab w:val="left" w:pos="360"/>
        </w:tabs>
        <w:spacing w:line="210" w:lineRule="exact"/>
        <w:ind w:left="720" w:hanging="720"/>
        <w:jc w:val="both"/>
        <w:rPr>
          <w:b/>
          <w:smallCaps/>
        </w:rPr>
      </w:pPr>
      <w:r>
        <w:rPr>
          <w:b/>
        </w:rPr>
        <w:t>E</w:t>
      </w:r>
      <w:r w:rsidR="005F64B2" w:rsidRPr="008B2FAF">
        <w:rPr>
          <w:b/>
        </w:rPr>
        <w:t>.</w:t>
      </w:r>
      <w:r w:rsidR="005F64B2" w:rsidRPr="008B2FAF">
        <w:rPr>
          <w:b/>
        </w:rPr>
        <w:tab/>
      </w:r>
      <w:r w:rsidR="00CA2577">
        <w:rPr>
          <w:b/>
          <w:smallCaps/>
        </w:rPr>
        <w:t>Public</w:t>
      </w:r>
      <w:r w:rsidR="008E30A7">
        <w:rPr>
          <w:b/>
          <w:smallCaps/>
        </w:rPr>
        <w:t xml:space="preserve"> Comment</w:t>
      </w:r>
      <w:r w:rsidR="004C49CB">
        <w:rPr>
          <w:b/>
          <w:smallCaps/>
        </w:rPr>
        <w:t xml:space="preserve">: </w:t>
      </w:r>
      <w:r w:rsidR="004656A7">
        <w:rPr>
          <w:b/>
          <w:smallCaps/>
        </w:rPr>
        <w:t xml:space="preserve"> </w:t>
      </w:r>
      <w:r w:rsidR="00F52B74">
        <w:rPr>
          <w:b/>
          <w:smallCaps/>
        </w:rPr>
        <w:t>None.</w:t>
      </w:r>
    </w:p>
    <w:p w:rsidR="00E77D6F" w:rsidRDefault="00E77D6F" w:rsidP="00714760">
      <w:pPr>
        <w:tabs>
          <w:tab w:val="left" w:pos="360"/>
        </w:tabs>
        <w:spacing w:line="210" w:lineRule="exact"/>
        <w:jc w:val="both"/>
        <w:rPr>
          <w:b/>
          <w:smallCaps/>
        </w:rPr>
      </w:pPr>
    </w:p>
    <w:p w:rsidR="005F64B2" w:rsidRPr="008B2FAF" w:rsidRDefault="00EF16DC" w:rsidP="00FA0C5F">
      <w:pPr>
        <w:tabs>
          <w:tab w:val="left" w:pos="360"/>
        </w:tabs>
        <w:spacing w:line="210" w:lineRule="exact"/>
        <w:ind w:left="720" w:hanging="720"/>
        <w:jc w:val="both"/>
        <w:rPr>
          <w:b/>
        </w:rPr>
      </w:pPr>
      <w:r>
        <w:rPr>
          <w:b/>
          <w:smallCaps/>
        </w:rPr>
        <w:t>F.</w:t>
      </w:r>
      <w:r>
        <w:rPr>
          <w:b/>
          <w:smallCaps/>
        </w:rPr>
        <w:tab/>
        <w:t>C</w:t>
      </w:r>
      <w:r w:rsidR="005F64B2" w:rsidRPr="008B2FAF">
        <w:rPr>
          <w:b/>
          <w:smallCaps/>
        </w:rPr>
        <w:t>onsent Items:</w:t>
      </w:r>
    </w:p>
    <w:p w:rsidR="000116BD" w:rsidRDefault="00D92DFB" w:rsidP="00D90D8D">
      <w:pPr>
        <w:pStyle w:val="ListParagraph"/>
        <w:numPr>
          <w:ilvl w:val="0"/>
          <w:numId w:val="2"/>
        </w:numPr>
        <w:tabs>
          <w:tab w:val="left" w:pos="720"/>
        </w:tabs>
        <w:spacing w:line="210" w:lineRule="exact"/>
        <w:jc w:val="both"/>
      </w:pPr>
      <w:r>
        <w:t>W</w:t>
      </w:r>
      <w:r w:rsidRPr="00DE5445">
        <w:t>arrants</w:t>
      </w:r>
      <w:r w:rsidRPr="003465B3">
        <w:t xml:space="preserve"> </w:t>
      </w:r>
      <w:r w:rsidR="00D94050">
        <w:t>#</w:t>
      </w:r>
      <w:r w:rsidR="00D90D8D" w:rsidRPr="00CD6243">
        <w:t xml:space="preserve">9891-9932 and #481652-481806 in the amount of $2,596,186.15 dated </w:t>
      </w:r>
      <w:r w:rsidR="00D90D8D" w:rsidRPr="00D90D8D">
        <w:t>January 12</w:t>
      </w:r>
      <w:r w:rsidR="00D90D8D">
        <w:t>, 2024</w:t>
      </w:r>
      <w:r w:rsidR="000116BD">
        <w:t>.</w:t>
      </w:r>
    </w:p>
    <w:p w:rsidR="006A7ED4" w:rsidRDefault="006A7ED4" w:rsidP="00D90D8D">
      <w:pPr>
        <w:pStyle w:val="ListParagraph"/>
        <w:numPr>
          <w:ilvl w:val="0"/>
          <w:numId w:val="2"/>
        </w:numPr>
        <w:tabs>
          <w:tab w:val="left" w:pos="720"/>
        </w:tabs>
        <w:spacing w:line="210" w:lineRule="exact"/>
        <w:jc w:val="both"/>
      </w:pPr>
      <w:r>
        <w:t>W</w:t>
      </w:r>
      <w:r w:rsidRPr="00DE5445">
        <w:t>arrants</w:t>
      </w:r>
      <w:r w:rsidRPr="003465B3">
        <w:t xml:space="preserve"> </w:t>
      </w:r>
      <w:r>
        <w:t>#</w:t>
      </w:r>
      <w:r w:rsidRPr="00CD6243">
        <w:t xml:space="preserve">9933-9963, #481807-481902 and #327-331 in the amount of </w:t>
      </w:r>
      <w:r>
        <w:t>$3,159,480.95.</w:t>
      </w:r>
    </w:p>
    <w:p w:rsidR="00852333" w:rsidRDefault="005F64B2" w:rsidP="00672BF9">
      <w:pPr>
        <w:pStyle w:val="ListParagraph"/>
        <w:numPr>
          <w:ilvl w:val="0"/>
          <w:numId w:val="2"/>
        </w:numPr>
        <w:tabs>
          <w:tab w:val="left" w:pos="720"/>
        </w:tabs>
        <w:spacing w:line="210" w:lineRule="exact"/>
        <w:jc w:val="both"/>
      </w:pPr>
      <w:r w:rsidRPr="008B2FAF">
        <w:t>Purchase orders</w:t>
      </w:r>
      <w:r w:rsidR="000B568D">
        <w:t xml:space="preserve"> </w:t>
      </w:r>
      <w:r w:rsidR="0057618A" w:rsidRPr="0042412D">
        <w:t>in the amount of $</w:t>
      </w:r>
      <w:r w:rsidR="00672BF9" w:rsidRPr="00672BF9">
        <w:t>453,080.47</w:t>
      </w:r>
      <w:r w:rsidR="004B5FF9" w:rsidRPr="004B5FF9">
        <w:t>.</w:t>
      </w:r>
    </w:p>
    <w:p w:rsidR="00793EFD" w:rsidRDefault="00B93E9A"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646D5F">
        <w:t>Summary of Warrants and Purchase Orders</w:t>
      </w:r>
      <w:r w:rsidR="00A1505A">
        <w:t>.</w:t>
      </w:r>
    </w:p>
    <w:p w:rsidR="00893F0A" w:rsidRDefault="00672BF9" w:rsidP="00893F0A">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M</w:t>
      </w:r>
      <w:r w:rsidRPr="00CD6243">
        <w:t>inutes for the meetings held on January 2</w:t>
      </w:r>
      <w:r w:rsidR="00836B45" w:rsidRPr="00836B45">
        <w:rPr>
          <w:vertAlign w:val="superscript"/>
        </w:rPr>
        <w:t>nd</w:t>
      </w:r>
      <w:r w:rsidRPr="00CD6243">
        <w:t xml:space="preserve"> and </w:t>
      </w:r>
      <w:r>
        <w:t>16</w:t>
      </w:r>
      <w:r w:rsidR="00836B45" w:rsidRPr="00836B45">
        <w:rPr>
          <w:vertAlign w:val="superscript"/>
        </w:rPr>
        <w:t>th</w:t>
      </w:r>
      <w:r>
        <w:t>, 2024</w:t>
      </w:r>
      <w:r w:rsidR="00893F0A">
        <w:t>.</w:t>
      </w:r>
    </w:p>
    <w:p w:rsidR="00316B7F" w:rsidRDefault="00672BF9"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S</w:t>
      </w:r>
      <w:r w:rsidRPr="00CD6243">
        <w:t xml:space="preserve">urplus property identified as Parcel </w:t>
      </w:r>
      <w:r>
        <w:t>#05-136-0039</w:t>
      </w:r>
      <w:r w:rsidR="00316B7F">
        <w:t>.</w:t>
      </w:r>
    </w:p>
    <w:p w:rsidR="00A351DA" w:rsidRDefault="007D0BCC" w:rsidP="00EC211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rsidRPr="00CD6243">
        <w:t xml:space="preserve">Master Service Agreement by and between Weber County and GBS Benefits for services of a benefits </w:t>
      </w:r>
      <w:r>
        <w:t>broker</w:t>
      </w:r>
      <w:r w:rsidR="00893F0A">
        <w:t>.</w:t>
      </w:r>
    </w:p>
    <w:p w:rsidR="00672BF9" w:rsidRPr="00672BF9" w:rsidRDefault="00586C04" w:rsidP="00A351DA">
      <w:pPr>
        <w:pStyle w:val="ListParagraph"/>
        <w:numPr>
          <w:ilvl w:val="0"/>
          <w:numId w:val="2"/>
        </w:numPr>
        <w:rPr>
          <w:rStyle w:val="Hyperlink"/>
          <w:color w:val="auto"/>
          <w:u w:val="none"/>
        </w:rPr>
      </w:pPr>
      <w:r>
        <w:t>C</w:t>
      </w:r>
      <w:r w:rsidRPr="00CD6243">
        <w:t xml:space="preserve">ontract </w:t>
      </w:r>
      <w:r>
        <w:t xml:space="preserve">with </w:t>
      </w:r>
      <w:r w:rsidRPr="00CD6243">
        <w:t xml:space="preserve">Micah Meza for Commercial Driver’s License </w:t>
      </w:r>
      <w:r>
        <w:t>reimbursement</w:t>
      </w:r>
      <w:r w:rsidR="002A4778">
        <w:rPr>
          <w:rStyle w:val="Hyperlink"/>
        </w:rPr>
        <w:t xml:space="preserve">.  </w:t>
      </w:r>
    </w:p>
    <w:p w:rsidR="008A1E45" w:rsidRDefault="002A4778" w:rsidP="00A351DA">
      <w:pPr>
        <w:pStyle w:val="ListParagraph"/>
        <w:numPr>
          <w:ilvl w:val="0"/>
          <w:numId w:val="2"/>
        </w:numPr>
      </w:pPr>
      <w:r>
        <w:t>A</w:t>
      </w:r>
      <w:r w:rsidRPr="00CD6243">
        <w:t xml:space="preserve">mendment to a contract </w:t>
      </w:r>
      <w:r>
        <w:t>with</w:t>
      </w:r>
      <w:r w:rsidRPr="00CD6243">
        <w:t xml:space="preserve"> Andrew Heyward for the defense of indigent persons in Juvenile </w:t>
      </w:r>
      <w:r>
        <w:t>Court</w:t>
      </w:r>
      <w:r w:rsidR="008A1E45">
        <w:t>.</w:t>
      </w:r>
    </w:p>
    <w:p w:rsidR="008A1E45" w:rsidRDefault="00C7579C" w:rsidP="00EC6E5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pPr>
      <w:r>
        <w:t>C</w:t>
      </w:r>
      <w:r w:rsidRPr="00CD6243">
        <w:t xml:space="preserve">ontract </w:t>
      </w:r>
      <w:r>
        <w:t xml:space="preserve">with </w:t>
      </w:r>
      <w:proofErr w:type="spellStart"/>
      <w:r w:rsidRPr="00CD6243">
        <w:t>GovOS</w:t>
      </w:r>
      <w:proofErr w:type="spellEnd"/>
      <w:r w:rsidRPr="00CD6243">
        <w:t xml:space="preserve"> for short term rental monitoring and </w:t>
      </w:r>
      <w:r>
        <w:t>enforcement</w:t>
      </w:r>
      <w:r w:rsidR="008A1E45">
        <w:t>.</w:t>
      </w:r>
    </w:p>
    <w:p w:rsidR="008A1E45" w:rsidRPr="00CE7FAB" w:rsidRDefault="00C7579C" w:rsidP="008A1E45">
      <w:pPr>
        <w:pStyle w:val="ListParagraph"/>
        <w:numPr>
          <w:ilvl w:val="0"/>
          <w:numId w:val="2"/>
        </w:numPr>
      </w:pPr>
      <w:r>
        <w:t>C</w:t>
      </w:r>
      <w:r w:rsidRPr="00CD6243">
        <w:t xml:space="preserve">ontract </w:t>
      </w:r>
      <w:r>
        <w:t xml:space="preserve">with </w:t>
      </w:r>
      <w:r w:rsidRPr="00CD6243">
        <w:t xml:space="preserve">American Chariot Racing Association to hold the 2024 World Chariot Races at the Golden Spike Event </w:t>
      </w:r>
      <w:r>
        <w:t>Center</w:t>
      </w:r>
      <w:r w:rsidR="00836B45">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12AB">
        <w:t>Bolos</w:t>
      </w:r>
      <w:r w:rsidR="006512BA" w:rsidRPr="008B2FAF">
        <w:t xml:space="preserve"> </w:t>
      </w:r>
      <w:r w:rsidRPr="008B2FAF">
        <w:t xml:space="preserve">moved to approve the consent items; Commissioner </w:t>
      </w:r>
      <w:proofErr w:type="spellStart"/>
      <w:r w:rsidR="007212AB">
        <w:t>Froerer</w:t>
      </w:r>
      <w:proofErr w:type="spellEnd"/>
      <w:r w:rsidR="001D7E22">
        <w:t xml:space="preserve"> </w:t>
      </w:r>
      <w:r w:rsidRPr="008B2FAF">
        <w:t>seconded.</w:t>
      </w:r>
    </w:p>
    <w:p w:rsidR="007451D0" w:rsidRPr="008B2FAF" w:rsidRDefault="007451D0" w:rsidP="007451D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proofErr w:type="spellStart"/>
      <w:r>
        <w:t>Froerer</w:t>
      </w:r>
      <w:proofErr w:type="spellEnd"/>
      <w:r w:rsidRPr="008B2FAF">
        <w:t xml:space="preserve"> – </w:t>
      </w:r>
      <w:r w:rsidR="00FF2A58">
        <w:t>aye</w:t>
      </w:r>
      <w:r w:rsidRPr="008B2FAF">
        <w:t xml:space="preserve"> </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330A27" w:rsidRDefault="00EF16DC" w:rsidP="00330A27">
      <w:pPr>
        <w:tabs>
          <w:tab w:val="left" w:pos="360"/>
        </w:tabs>
        <w:spacing w:line="220" w:lineRule="exact"/>
        <w:jc w:val="both"/>
        <w:rPr>
          <w:b/>
        </w:rPr>
      </w:pPr>
      <w:r>
        <w:rPr>
          <w:b/>
        </w:rPr>
        <w:t>G</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46350A" w:rsidRPr="008B2FAF" w:rsidRDefault="0046350A" w:rsidP="0046350A">
      <w:pPr>
        <w:spacing w:line="220" w:lineRule="exact"/>
        <w:ind w:left="720" w:hanging="360"/>
        <w:jc w:val="both"/>
      </w:pPr>
      <w:r w:rsidRPr="008B2FAF">
        <w:t>1.</w:t>
      </w:r>
      <w:r w:rsidRPr="008B2FAF">
        <w:tab/>
      </w:r>
      <w:r>
        <w:rPr>
          <w:b/>
        </w:rPr>
        <w:t>A</w:t>
      </w:r>
      <w:r w:rsidRPr="007540B6">
        <w:rPr>
          <w:b/>
        </w:rPr>
        <w:t xml:space="preserve">PPROVE </w:t>
      </w:r>
      <w:r w:rsidR="006B0CE5">
        <w:rPr>
          <w:b/>
        </w:rPr>
        <w:t xml:space="preserve">A </w:t>
      </w:r>
      <w:r w:rsidR="00643934" w:rsidRPr="00CD6243">
        <w:rPr>
          <w:b/>
        </w:rPr>
        <w:t xml:space="preserve">FIRST READING OF FEE ORDINANCE AMENDMENTS RELATING TO THE WEBER COUNTY TRANSFER STATION, CONSTRUCTION AND DEMOLITION LANDFILL, AND RESIDENTIAL SOLID WASTE COLLECTION AND </w:t>
      </w:r>
      <w:r w:rsidR="00643934">
        <w:rPr>
          <w:b/>
        </w:rPr>
        <w:t>DISPOSAL</w:t>
      </w:r>
      <w:r w:rsidRPr="007540B6">
        <w:rPr>
          <w:b/>
        </w:rPr>
        <w:t>.</w:t>
      </w:r>
    </w:p>
    <w:p w:rsidR="0046350A" w:rsidRDefault="0046350A" w:rsidP="0046350A">
      <w:pPr>
        <w:spacing w:line="120" w:lineRule="exact"/>
        <w:ind w:left="187" w:hanging="360"/>
        <w:jc w:val="both"/>
      </w:pPr>
      <w:r w:rsidRPr="008B2FAF">
        <w:tab/>
      </w:r>
    </w:p>
    <w:p w:rsidR="00651129" w:rsidRDefault="00A4305E" w:rsidP="00891DAD">
      <w:pPr>
        <w:autoSpaceDE/>
        <w:autoSpaceDN/>
        <w:adjustRightInd/>
        <w:ind w:left="720"/>
      </w:pPr>
      <w:r w:rsidRPr="00CD6243">
        <w:t>Sean Wilkinson</w:t>
      </w:r>
      <w:r>
        <w:t xml:space="preserve"> </w:t>
      </w:r>
      <w:r w:rsidR="0046350A">
        <w:t>(</w:t>
      </w:r>
      <w:r>
        <w:t>Director, Community Development</w:t>
      </w:r>
      <w:r w:rsidR="0046350A">
        <w:t xml:space="preserve">):  </w:t>
      </w:r>
      <w:r w:rsidR="00891DAD">
        <w:t xml:space="preserve">It is proposed to increase </w:t>
      </w:r>
      <w:r w:rsidR="00651129">
        <w:t>transfer station fees for the following:</w:t>
      </w:r>
    </w:p>
    <w:p w:rsidR="00651129" w:rsidRDefault="002C5F6F" w:rsidP="00651129">
      <w:pPr>
        <w:pStyle w:val="ListParagraph"/>
        <w:numPr>
          <w:ilvl w:val="0"/>
          <w:numId w:val="14"/>
        </w:numPr>
        <w:autoSpaceDE/>
        <w:autoSpaceDN/>
        <w:adjustRightInd/>
      </w:pPr>
      <w:r>
        <w:t>T</w:t>
      </w:r>
      <w:r w:rsidR="00891DAD">
        <w:t>ires fr</w:t>
      </w:r>
      <w:r>
        <w:t>om $1 per tire to $4 per tire</w:t>
      </w:r>
    </w:p>
    <w:p w:rsidR="002C5F6F" w:rsidRDefault="002C5F6F" w:rsidP="002C5F6F">
      <w:pPr>
        <w:pStyle w:val="ListParagraph"/>
        <w:numPr>
          <w:ilvl w:val="1"/>
          <w:numId w:val="14"/>
        </w:numPr>
        <w:autoSpaceDE/>
        <w:autoSpaceDN/>
        <w:adjustRightInd/>
      </w:pPr>
      <w:r>
        <w:t>This co</w:t>
      </w:r>
      <w:r w:rsidR="00677766">
        <w:t>vers the cost of transportation,</w:t>
      </w:r>
    </w:p>
    <w:p w:rsidR="00651129" w:rsidRDefault="00891DAD" w:rsidP="00651129">
      <w:pPr>
        <w:pStyle w:val="ListParagraph"/>
        <w:numPr>
          <w:ilvl w:val="0"/>
          <w:numId w:val="14"/>
        </w:numPr>
        <w:autoSpaceDE/>
        <w:autoSpaceDN/>
        <w:adjustRightInd/>
      </w:pPr>
      <w:r>
        <w:t>Televisions/computer monitors from $</w:t>
      </w:r>
      <w:r w:rsidR="00677766">
        <w:t>4 to $5 per unit,</w:t>
      </w:r>
      <w:r>
        <w:t xml:space="preserve"> </w:t>
      </w:r>
    </w:p>
    <w:p w:rsidR="00651129" w:rsidRDefault="00677766" w:rsidP="00651129">
      <w:pPr>
        <w:pStyle w:val="ListParagraph"/>
        <w:numPr>
          <w:ilvl w:val="0"/>
          <w:numId w:val="14"/>
        </w:numPr>
        <w:autoSpaceDE/>
        <w:autoSpaceDN/>
        <w:adjustRightInd/>
      </w:pPr>
      <w:r>
        <w:t>Special handling loads from $60 to $75 per load at the demolition and construction landfill,</w:t>
      </w:r>
    </w:p>
    <w:p w:rsidR="00825D02" w:rsidRDefault="00CB600F" w:rsidP="00651129">
      <w:pPr>
        <w:pStyle w:val="ListParagraph"/>
        <w:numPr>
          <w:ilvl w:val="0"/>
          <w:numId w:val="14"/>
        </w:numPr>
        <w:autoSpaceDE/>
        <w:autoSpaceDN/>
        <w:adjustRightInd/>
      </w:pPr>
      <w:r>
        <w:t>Tipping fee increase from $18 per ton to $28 per ton</w:t>
      </w:r>
      <w:r w:rsidR="00825D02">
        <w:t xml:space="preserve"> as requested by the landfill operator</w:t>
      </w:r>
    </w:p>
    <w:p w:rsidR="00CB600F" w:rsidRDefault="00825D02" w:rsidP="00825D02">
      <w:pPr>
        <w:pStyle w:val="ListParagraph"/>
        <w:numPr>
          <w:ilvl w:val="1"/>
          <w:numId w:val="14"/>
        </w:numPr>
        <w:autoSpaceDE/>
        <w:autoSpaceDN/>
        <w:adjustRightInd/>
      </w:pPr>
      <w:r>
        <w:t>County is working with the operator on an increase of the reimbursement to the County it normally receives</w:t>
      </w:r>
      <w:r w:rsidR="00CB600F">
        <w:t>,</w:t>
      </w:r>
    </w:p>
    <w:p w:rsidR="00651129" w:rsidRDefault="00891DAD" w:rsidP="00651129">
      <w:pPr>
        <w:pStyle w:val="ListParagraph"/>
        <w:numPr>
          <w:ilvl w:val="0"/>
          <w:numId w:val="14"/>
        </w:numPr>
        <w:autoSpaceDE/>
        <w:autoSpaceDN/>
        <w:adjustRightInd/>
      </w:pPr>
      <w:r>
        <w:t xml:space="preserve">$20 for </w:t>
      </w:r>
      <w:r w:rsidR="00CB600F">
        <w:t xml:space="preserve">minimum </w:t>
      </w:r>
      <w:r w:rsidR="009F249C">
        <w:t>loads under 0.714 tons,</w:t>
      </w:r>
    </w:p>
    <w:p w:rsidR="009F249C" w:rsidRDefault="009F249C" w:rsidP="00651129">
      <w:pPr>
        <w:pStyle w:val="ListParagraph"/>
        <w:numPr>
          <w:ilvl w:val="0"/>
          <w:numId w:val="14"/>
        </w:numPr>
        <w:autoSpaceDE/>
        <w:autoSpaceDN/>
        <w:adjustRightInd/>
      </w:pPr>
      <w:r>
        <w:t>Tires larger than 24.5” in diameter will go $25 to $50,</w:t>
      </w:r>
    </w:p>
    <w:p w:rsidR="009F249C" w:rsidRDefault="009F249C" w:rsidP="00651129">
      <w:pPr>
        <w:pStyle w:val="ListParagraph"/>
        <w:numPr>
          <w:ilvl w:val="0"/>
          <w:numId w:val="14"/>
        </w:numPr>
        <w:autoSpaceDE/>
        <w:autoSpaceDN/>
        <w:adjustRightInd/>
      </w:pPr>
      <w:r>
        <w:t>Dead animals will be $25 per load plus the applicable weight fee,</w:t>
      </w:r>
    </w:p>
    <w:p w:rsidR="009F249C" w:rsidRDefault="009F249C" w:rsidP="00651129">
      <w:pPr>
        <w:pStyle w:val="ListParagraph"/>
        <w:numPr>
          <w:ilvl w:val="0"/>
          <w:numId w:val="14"/>
        </w:numPr>
        <w:autoSpaceDE/>
        <w:autoSpaceDN/>
        <w:adjustRightInd/>
      </w:pPr>
      <w:r>
        <w:lastRenderedPageBreak/>
        <w:t>Mobile homes and trailers will be $300,</w:t>
      </w:r>
    </w:p>
    <w:p w:rsidR="009F249C" w:rsidRDefault="009F249C" w:rsidP="00651129">
      <w:pPr>
        <w:pStyle w:val="ListParagraph"/>
        <w:numPr>
          <w:ilvl w:val="0"/>
          <w:numId w:val="14"/>
        </w:numPr>
        <w:autoSpaceDE/>
        <w:autoSpaceDN/>
        <w:adjustRightInd/>
      </w:pPr>
      <w:r>
        <w:t>Contaminated soils that can be used as fill dirt will be $18 per ton</w:t>
      </w:r>
    </w:p>
    <w:p w:rsidR="009F249C" w:rsidRDefault="009F249C" w:rsidP="009F249C">
      <w:pPr>
        <w:pStyle w:val="ListParagraph"/>
        <w:numPr>
          <w:ilvl w:val="1"/>
          <w:numId w:val="14"/>
        </w:numPr>
        <w:autoSpaceDE/>
        <w:autoSpaceDN/>
        <w:adjustRightInd/>
      </w:pPr>
      <w:r>
        <w:t>No charge for clean fill dirt,</w:t>
      </w:r>
    </w:p>
    <w:p w:rsidR="009F249C" w:rsidRDefault="009F249C" w:rsidP="009F249C">
      <w:pPr>
        <w:pStyle w:val="ListParagraph"/>
        <w:numPr>
          <w:ilvl w:val="0"/>
          <w:numId w:val="14"/>
        </w:numPr>
        <w:autoSpaceDE/>
        <w:autoSpaceDN/>
        <w:adjustRightInd/>
      </w:pPr>
      <w:r>
        <w:t xml:space="preserve">Transport fee for appliances, AC units, furnaces, </w:t>
      </w:r>
      <w:r w:rsidR="00A517A7">
        <w:t>etc.</w:t>
      </w:r>
      <w:r>
        <w:t>, that the County must dispose at an appropriate facility because they cannot go in the landfill,</w:t>
      </w:r>
    </w:p>
    <w:p w:rsidR="0046350A" w:rsidRDefault="00A517A7" w:rsidP="00651129">
      <w:pPr>
        <w:pStyle w:val="ListParagraph"/>
        <w:numPr>
          <w:ilvl w:val="0"/>
          <w:numId w:val="14"/>
        </w:numPr>
        <w:autoSpaceDE/>
        <w:autoSpaceDN/>
        <w:adjustRightInd/>
      </w:pPr>
      <w:r>
        <w:t xml:space="preserve">Adjusting </w:t>
      </w:r>
      <w:r w:rsidR="0028611A">
        <w:t xml:space="preserve">the administrative </w:t>
      </w:r>
      <w:r>
        <w:t xml:space="preserve">fee schedule for residential and solid waste disposal in western Weber County (Republic Services) and Uintah Highlands (Waste Management). </w:t>
      </w:r>
      <w:r w:rsidR="00B4377B">
        <w:t xml:space="preserve">  </w:t>
      </w:r>
      <w:r w:rsidR="00DB4B6C">
        <w:t xml:space="preserve">Due to revenue received from our administrative fee, we are proposing a </w:t>
      </w:r>
      <w:r w:rsidR="00B4377B">
        <w:t>fee decrease from $2.61 per month to $2 per month</w:t>
      </w:r>
      <w:r w:rsidR="00DB4B6C">
        <w:t xml:space="preserve"> in western Weber County</w:t>
      </w:r>
      <w:r w:rsidR="00B4377B">
        <w:t xml:space="preserve"> and</w:t>
      </w:r>
      <w:r w:rsidR="00DB4B6C">
        <w:t xml:space="preserve"> in the Highlands area decreasing from $3.12 down to $2 per month.</w:t>
      </w:r>
    </w:p>
    <w:p w:rsidR="0028611A" w:rsidRDefault="0028611A" w:rsidP="0028611A">
      <w:pPr>
        <w:pStyle w:val="ListParagraph"/>
        <w:numPr>
          <w:ilvl w:val="1"/>
          <w:numId w:val="14"/>
        </w:numPr>
        <w:autoSpaceDE/>
        <w:autoSpaceDN/>
        <w:adjustRightInd/>
      </w:pPr>
      <w:r>
        <w:t>Ogden Valley will see a small</w:t>
      </w:r>
      <w:r w:rsidR="00DB40E3">
        <w:t xml:space="preserve"> overall</w:t>
      </w:r>
      <w:r>
        <w:t xml:space="preserve"> increase </w:t>
      </w:r>
      <w:r w:rsidR="00DB40E3">
        <w:t>to their bill of $1.14 per quarter.</w:t>
      </w:r>
    </w:p>
    <w:p w:rsidR="00B4377B" w:rsidRDefault="00B4377B" w:rsidP="00891DAD">
      <w:pPr>
        <w:autoSpaceDE/>
        <w:autoSpaceDN/>
        <w:adjustRightInd/>
        <w:ind w:left="720"/>
      </w:pPr>
    </w:p>
    <w:p w:rsidR="00B4377B" w:rsidRDefault="00B4377B" w:rsidP="00891DAD">
      <w:pPr>
        <w:autoSpaceDE/>
        <w:autoSpaceDN/>
        <w:adjustRightInd/>
        <w:ind w:left="720"/>
      </w:pPr>
      <w:r>
        <w:t xml:space="preserve">Commissioner </w:t>
      </w:r>
      <w:proofErr w:type="spellStart"/>
      <w:r>
        <w:t>Froerer</w:t>
      </w:r>
      <w:proofErr w:type="spellEnd"/>
      <w:r>
        <w:t>:  The</w:t>
      </w:r>
      <w:r w:rsidR="00090D83">
        <w:t>se</w:t>
      </w:r>
      <w:r>
        <w:t xml:space="preserve"> increases have been discussed over the past couple of months.  </w:t>
      </w:r>
      <w:r w:rsidR="005F0FD9">
        <w:t xml:space="preserve">We are trying to make these items do not cost the taxpayers of Weber County extra money.  </w:t>
      </w:r>
      <w:r>
        <w:t xml:space="preserve">The reduction in the administration fee reflects our commitment made at the time of implementing the fee that </w:t>
      </w:r>
      <w:r w:rsidR="000A43EC">
        <w:t xml:space="preserve">it would be reduced </w:t>
      </w:r>
      <w:r>
        <w:t>if we collected more than needed.</w:t>
      </w:r>
    </w:p>
    <w:p w:rsidR="00891DAD" w:rsidRPr="0048701B" w:rsidRDefault="00891DAD" w:rsidP="00891DAD">
      <w:pPr>
        <w:autoSpaceDE/>
        <w:autoSpaceDN/>
        <w:adjustRightInd/>
        <w:ind w:left="720"/>
      </w:pPr>
    </w:p>
    <w:p w:rsidR="000A0FF0" w:rsidRDefault="000A0FF0" w:rsidP="000A0F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rsidR="005A4411" w:rsidRPr="00CD6243">
        <w:t xml:space="preserve">first reading of Fee Ordinance amendments relating to the Weber County Transfer Station, Construction and Demolition Landfill, and residential solid waste collection and </w:t>
      </w:r>
      <w:r w:rsidR="005A4411">
        <w:t>disposal</w:t>
      </w:r>
      <w:r w:rsidRPr="008B2FAF">
        <w:t xml:space="preserve">; Commissioner </w:t>
      </w:r>
      <w:r>
        <w:t>Bolos</w:t>
      </w:r>
      <w:r w:rsidRPr="008B2FAF">
        <w:t xml:space="preserve"> seconded.</w:t>
      </w:r>
      <w:r>
        <w:t xml:space="preserve">  </w:t>
      </w:r>
    </w:p>
    <w:p w:rsidR="000A0FF0" w:rsidRDefault="000A0FF0" w:rsidP="000A0FF0">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3F1AFC" w:rsidRDefault="003F1AFC" w:rsidP="003F1AFC">
      <w:pPr>
        <w:spacing w:line="220" w:lineRule="exact"/>
        <w:ind w:left="720" w:hanging="360"/>
        <w:jc w:val="both"/>
      </w:pPr>
    </w:p>
    <w:p w:rsidR="00D06CDF" w:rsidRDefault="003F1AFC" w:rsidP="00D06CDF">
      <w:pPr>
        <w:spacing w:line="220" w:lineRule="exact"/>
        <w:ind w:left="720" w:hanging="360"/>
        <w:jc w:val="both"/>
        <w:rPr>
          <w:b/>
        </w:rPr>
      </w:pPr>
      <w:r>
        <w:t>2</w:t>
      </w:r>
      <w:r w:rsidRPr="008B2FAF">
        <w:t>.</w:t>
      </w:r>
      <w:r w:rsidRPr="008B2FAF">
        <w:tab/>
      </w:r>
      <w:r w:rsidR="00D06CDF">
        <w:rPr>
          <w:b/>
        </w:rPr>
        <w:t>A</w:t>
      </w:r>
      <w:r w:rsidR="00D06CDF" w:rsidRPr="007540B6">
        <w:rPr>
          <w:b/>
        </w:rPr>
        <w:t>PPROVE</w:t>
      </w:r>
      <w:r w:rsidR="00210B2A">
        <w:rPr>
          <w:b/>
        </w:rPr>
        <w:t xml:space="preserve"> </w:t>
      </w:r>
      <w:r w:rsidR="00516627" w:rsidRPr="00CE7FAB">
        <w:rPr>
          <w:b/>
        </w:rPr>
        <w:t xml:space="preserve">A CONTRACT </w:t>
      </w:r>
      <w:r w:rsidR="00516627">
        <w:rPr>
          <w:b/>
        </w:rPr>
        <w:t xml:space="preserve">WITH </w:t>
      </w:r>
      <w:proofErr w:type="spellStart"/>
      <w:r w:rsidR="007269B0">
        <w:rPr>
          <w:b/>
        </w:rPr>
        <w:t>i</w:t>
      </w:r>
      <w:r w:rsidR="00495A3C" w:rsidRPr="00CD6243">
        <w:rPr>
          <w:b/>
        </w:rPr>
        <w:t>LOOKABOUT</w:t>
      </w:r>
      <w:proofErr w:type="spellEnd"/>
      <w:r w:rsidR="00495A3C" w:rsidRPr="00CD6243">
        <w:rPr>
          <w:b/>
        </w:rPr>
        <w:t xml:space="preserve"> FOR THE ACQUISITION AND MAINTENANCE OF CHANGE DETECTION </w:t>
      </w:r>
      <w:r w:rsidR="00495A3C">
        <w:rPr>
          <w:b/>
        </w:rPr>
        <w:t>SOFTWARE.</w:t>
      </w:r>
    </w:p>
    <w:p w:rsidR="00D06CDF" w:rsidRDefault="00D06CDF" w:rsidP="00D06CDF">
      <w:pPr>
        <w:spacing w:line="120" w:lineRule="exact"/>
        <w:ind w:left="187" w:hanging="360"/>
        <w:jc w:val="both"/>
      </w:pPr>
      <w:r w:rsidRPr="008B2FAF">
        <w:tab/>
      </w:r>
    </w:p>
    <w:p w:rsidR="000A0FF0" w:rsidRPr="000A1281" w:rsidRDefault="00495A3C" w:rsidP="000A0FF0">
      <w:pPr>
        <w:pStyle w:val="ListParagraph"/>
      </w:pPr>
      <w:r>
        <w:t>John Ulibarri</w:t>
      </w:r>
      <w:r w:rsidR="000A0FF0">
        <w:rPr>
          <w:rFonts w:eastAsia="Times New Roman"/>
        </w:rPr>
        <w:t xml:space="preserve"> (</w:t>
      </w:r>
      <w:r>
        <w:rPr>
          <w:rFonts w:eastAsia="Times New Roman"/>
        </w:rPr>
        <w:t>County Assessor</w:t>
      </w:r>
      <w:r w:rsidR="000A0FF0">
        <w:rPr>
          <w:rFonts w:eastAsia="Times New Roman"/>
        </w:rPr>
        <w:t xml:space="preserve">):  </w:t>
      </w:r>
      <w:r w:rsidR="00A20805">
        <w:rPr>
          <w:rFonts w:eastAsia="Times New Roman"/>
        </w:rPr>
        <w:t xml:space="preserve">This will use our aerial photography and overlay the sketches for comparison and determining if further review is required.  We are required by law to look at every parcel every five years.  This is being paid for through work force attrition.  </w:t>
      </w:r>
    </w:p>
    <w:p w:rsidR="007C515D" w:rsidRDefault="007C515D" w:rsidP="00D06CDF">
      <w:pPr>
        <w:spacing w:line="220" w:lineRule="exact"/>
        <w:ind w:left="720"/>
        <w:jc w:val="both"/>
      </w:pPr>
    </w:p>
    <w:p w:rsidR="000A0FF0" w:rsidRDefault="000A0FF0" w:rsidP="000A0FF0">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1A35F5">
        <w:t>Bolos</w:t>
      </w:r>
      <w:r w:rsidRPr="008B2FAF">
        <w:t xml:space="preserve"> </w:t>
      </w:r>
      <w:r>
        <w:t xml:space="preserve">moved to </w:t>
      </w:r>
      <w:r>
        <w:rPr>
          <w:bCs/>
        </w:rPr>
        <w:t>approve</w:t>
      </w:r>
      <w:r w:rsidRPr="00CA05AC">
        <w:rPr>
          <w:bCs/>
        </w:rPr>
        <w:t xml:space="preserve"> </w:t>
      </w:r>
      <w:r>
        <w:rPr>
          <w:bCs/>
        </w:rPr>
        <w:t xml:space="preserve">a </w:t>
      </w:r>
      <w:r w:rsidR="00C40D55" w:rsidRPr="00CE7FAB">
        <w:t xml:space="preserve">contract </w:t>
      </w:r>
      <w:r w:rsidR="00C40D55">
        <w:t xml:space="preserve">with </w:t>
      </w:r>
      <w:proofErr w:type="spellStart"/>
      <w:r w:rsidR="002342BF" w:rsidRPr="00CD6243">
        <w:t>iLOOKABOUT</w:t>
      </w:r>
      <w:proofErr w:type="spellEnd"/>
      <w:r w:rsidR="002342BF" w:rsidRPr="00CD6243">
        <w:t xml:space="preserve"> for the acquisition and maintenance of change detection </w:t>
      </w:r>
      <w:r w:rsidR="002342BF">
        <w:t>software</w:t>
      </w:r>
      <w:r w:rsidRPr="008B2FAF">
        <w:t xml:space="preserve">; Commissioner </w:t>
      </w:r>
      <w:proofErr w:type="spellStart"/>
      <w:r w:rsidR="001A35F5">
        <w:t>Froerer</w:t>
      </w:r>
      <w:proofErr w:type="spellEnd"/>
      <w:r w:rsidRPr="008B2FAF">
        <w:t xml:space="preserve"> seconded.</w:t>
      </w:r>
      <w:r>
        <w:t xml:space="preserve">  </w:t>
      </w:r>
    </w:p>
    <w:p w:rsidR="000A0FF0" w:rsidRDefault="000A0FF0" w:rsidP="000A0FF0">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FC2056">
      <w:pPr>
        <w:spacing w:line="220" w:lineRule="exact"/>
        <w:ind w:left="720" w:hanging="360"/>
        <w:jc w:val="both"/>
        <w:rPr>
          <w:b/>
        </w:rPr>
      </w:pPr>
    </w:p>
    <w:p w:rsidR="00FC2056" w:rsidRDefault="00FC2056" w:rsidP="007269B0">
      <w:pPr>
        <w:spacing w:line="220" w:lineRule="exact"/>
        <w:ind w:left="720" w:hanging="360"/>
        <w:jc w:val="both"/>
        <w:rPr>
          <w:b/>
        </w:rPr>
      </w:pPr>
      <w:r>
        <w:t xml:space="preserve">3.  </w:t>
      </w:r>
      <w:r>
        <w:tab/>
      </w:r>
      <w:r>
        <w:rPr>
          <w:b/>
        </w:rPr>
        <w:t>A</w:t>
      </w:r>
      <w:r w:rsidRPr="007540B6">
        <w:rPr>
          <w:b/>
        </w:rPr>
        <w:t>PPROVE</w:t>
      </w:r>
      <w:r>
        <w:rPr>
          <w:b/>
        </w:rPr>
        <w:t xml:space="preserve"> </w:t>
      </w:r>
      <w:r w:rsidRPr="00CE7FAB">
        <w:rPr>
          <w:b/>
        </w:rPr>
        <w:t xml:space="preserve">A CONTRACT </w:t>
      </w:r>
      <w:r>
        <w:rPr>
          <w:b/>
        </w:rPr>
        <w:t xml:space="preserve">WITH </w:t>
      </w:r>
      <w:r w:rsidR="007269B0" w:rsidRPr="001565E5">
        <w:rPr>
          <w:b/>
        </w:rPr>
        <w:t xml:space="preserve">UTAH CUTTING HORSE ASSOCIATION FOR THE UCHA FALL CUTTING/UCHA FUTURITY &amp; AGED EVENT TO BE HELD AT THE GOLDEN SPIKE EVENT </w:t>
      </w:r>
      <w:r w:rsidR="007269B0">
        <w:rPr>
          <w:b/>
        </w:rPr>
        <w:t>CENTER</w:t>
      </w:r>
      <w:r>
        <w:rPr>
          <w:b/>
        </w:rPr>
        <w:t>.</w:t>
      </w:r>
    </w:p>
    <w:p w:rsidR="00FC2056" w:rsidRDefault="00FC2056" w:rsidP="00FC2056">
      <w:pPr>
        <w:spacing w:line="120" w:lineRule="exact"/>
        <w:ind w:left="187" w:hanging="360"/>
        <w:jc w:val="both"/>
      </w:pPr>
      <w:r w:rsidRPr="008B2FAF">
        <w:tab/>
      </w:r>
    </w:p>
    <w:p w:rsidR="00FC2056" w:rsidRPr="000A1281" w:rsidRDefault="00631040" w:rsidP="00FC2056">
      <w:pPr>
        <w:pStyle w:val="ListParagraph"/>
      </w:pPr>
      <w:r w:rsidRPr="00CD6243">
        <w:t>Duncan Olsen</w:t>
      </w:r>
      <w:r>
        <w:rPr>
          <w:rFonts w:eastAsia="Times New Roman"/>
        </w:rPr>
        <w:t xml:space="preserve"> </w:t>
      </w:r>
      <w:r w:rsidR="00FC2056">
        <w:rPr>
          <w:rFonts w:eastAsia="Times New Roman"/>
        </w:rPr>
        <w:t>(</w:t>
      </w:r>
      <w:r>
        <w:rPr>
          <w:rFonts w:eastAsia="Times New Roman"/>
        </w:rPr>
        <w:t>GSEC General Manager</w:t>
      </w:r>
      <w:r w:rsidR="00FC2056">
        <w:rPr>
          <w:rFonts w:eastAsia="Times New Roman"/>
        </w:rPr>
        <w:t xml:space="preserve">):  </w:t>
      </w:r>
      <w:r w:rsidR="004A3910">
        <w:rPr>
          <w:rFonts w:eastAsia="Times New Roman"/>
        </w:rPr>
        <w:t xml:space="preserve">These are two of our biggest revenue generators.  One is the fall show and one is the spring show.  We give a small break for the fall show and no real break for the spring show.  They bring in almost $100k in stall revenues alone.  </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4A3910">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030F00" w:rsidRPr="00CD6243">
        <w:t xml:space="preserve">Utah Cutting Horse Association for the UCHA Fall Cutting/UCHA Futurity &amp; Aged Event to be held at the Golden Spike Event </w:t>
      </w:r>
      <w:r w:rsidR="00030F00">
        <w:t>Center</w:t>
      </w:r>
      <w:r w:rsidRPr="008B2FAF">
        <w:t xml:space="preserve">; Commissioner </w:t>
      </w:r>
      <w:proofErr w:type="spellStart"/>
      <w:r w:rsidR="004A3910">
        <w:t>Froerer</w:t>
      </w:r>
      <w:proofErr w:type="spellEnd"/>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631040" w:rsidRDefault="00631040" w:rsidP="00FC2056">
      <w:pPr>
        <w:spacing w:line="220" w:lineRule="exact"/>
        <w:ind w:left="720" w:hanging="360"/>
        <w:jc w:val="both"/>
      </w:pPr>
    </w:p>
    <w:p w:rsidR="00FC2056" w:rsidRDefault="00631040" w:rsidP="00FC2056">
      <w:pPr>
        <w:spacing w:line="220" w:lineRule="exact"/>
        <w:ind w:left="720" w:hanging="360"/>
        <w:jc w:val="both"/>
        <w:rPr>
          <w:b/>
        </w:rPr>
      </w:pPr>
      <w:r>
        <w:t>4.</w:t>
      </w:r>
      <w:r>
        <w:tab/>
      </w:r>
      <w:r w:rsidR="00FC2056">
        <w:rPr>
          <w:b/>
        </w:rPr>
        <w:t>A</w:t>
      </w:r>
      <w:r w:rsidR="00FC2056" w:rsidRPr="007540B6">
        <w:rPr>
          <w:b/>
        </w:rPr>
        <w:t>PPROVE</w:t>
      </w:r>
      <w:r w:rsidR="00FC2056">
        <w:rPr>
          <w:b/>
        </w:rPr>
        <w:t xml:space="preserve"> </w:t>
      </w:r>
      <w:r w:rsidR="00FC2056" w:rsidRPr="00CE7FAB">
        <w:rPr>
          <w:b/>
        </w:rPr>
        <w:t xml:space="preserve">A CONTRACT </w:t>
      </w:r>
      <w:r w:rsidR="00FC2056">
        <w:rPr>
          <w:b/>
        </w:rPr>
        <w:t xml:space="preserve">WITH </w:t>
      </w:r>
      <w:r w:rsidR="00CE7D71" w:rsidRPr="001565E5">
        <w:rPr>
          <w:b/>
        </w:rPr>
        <w:t xml:space="preserve">UTAH CUTTING HORSE ASSOCIATION FOR THE UCHA GOLDEN SPIKE CUTTING EVENT TO BE HELD AT THE GOLDEN SPIKE EVENT </w:t>
      </w:r>
      <w:r w:rsidR="00CE7D71">
        <w:rPr>
          <w:b/>
        </w:rPr>
        <w:t>CENTER</w:t>
      </w:r>
      <w:r w:rsidR="00FC2056">
        <w:rPr>
          <w:b/>
        </w:rPr>
        <w:t>.</w:t>
      </w:r>
    </w:p>
    <w:p w:rsidR="00FC2056" w:rsidRDefault="00FC2056" w:rsidP="00FC2056">
      <w:pPr>
        <w:spacing w:line="120" w:lineRule="exact"/>
        <w:ind w:left="187" w:hanging="360"/>
        <w:jc w:val="both"/>
      </w:pPr>
      <w:r w:rsidRPr="008B2FAF">
        <w:tab/>
      </w:r>
    </w:p>
    <w:p w:rsidR="00631040" w:rsidRPr="000A1281" w:rsidRDefault="00631040" w:rsidP="00631040">
      <w:pPr>
        <w:pStyle w:val="ListParagraph"/>
      </w:pPr>
      <w:r w:rsidRPr="00CD6243">
        <w:t>Duncan Olsen</w:t>
      </w:r>
      <w:r>
        <w:rPr>
          <w:rFonts w:eastAsia="Times New Roman"/>
        </w:rPr>
        <w:t xml:space="preserve"> (GSEC General Manager):  </w:t>
      </w:r>
      <w:r w:rsidR="004A3910">
        <w:rPr>
          <w:rFonts w:eastAsia="Times New Roman"/>
        </w:rPr>
        <w:t xml:space="preserve">See Item G3 above for description.  </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F7015">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631040" w:rsidRPr="00CD6243">
        <w:t xml:space="preserve">Utah Cutting Horse Association for the UCHA Golden Spike Cutting Event to be held at the Golden Spike Event </w:t>
      </w:r>
      <w:r w:rsidR="00631040">
        <w:t>Center</w:t>
      </w:r>
      <w:r w:rsidRPr="008B2FAF">
        <w:t xml:space="preserve">; Commissioner </w:t>
      </w:r>
      <w:proofErr w:type="spellStart"/>
      <w:r w:rsidR="00FF7015">
        <w:t>Froerer</w:t>
      </w:r>
      <w:proofErr w:type="spellEnd"/>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FC2056">
      <w:pPr>
        <w:spacing w:line="220" w:lineRule="exact"/>
        <w:ind w:left="720" w:hanging="360"/>
        <w:jc w:val="both"/>
        <w:rPr>
          <w:b/>
        </w:rPr>
      </w:pPr>
    </w:p>
    <w:p w:rsidR="00FC2056" w:rsidRDefault="00FC2056" w:rsidP="005130C4">
      <w:pPr>
        <w:spacing w:line="220" w:lineRule="exact"/>
        <w:ind w:left="720" w:hanging="360"/>
        <w:jc w:val="both"/>
        <w:rPr>
          <w:b/>
        </w:rPr>
      </w:pPr>
      <w:r>
        <w:t xml:space="preserve">5.  </w:t>
      </w:r>
      <w:r>
        <w:tab/>
      </w:r>
      <w:r>
        <w:rPr>
          <w:b/>
        </w:rPr>
        <w:t>A</w:t>
      </w:r>
      <w:r w:rsidRPr="007540B6">
        <w:rPr>
          <w:b/>
        </w:rPr>
        <w:t>PPROVE</w:t>
      </w:r>
      <w:r>
        <w:rPr>
          <w:b/>
        </w:rPr>
        <w:t xml:space="preserve"> </w:t>
      </w:r>
      <w:r w:rsidRPr="00CE7FAB">
        <w:rPr>
          <w:b/>
        </w:rPr>
        <w:t xml:space="preserve">A CONTRACT </w:t>
      </w:r>
      <w:r>
        <w:rPr>
          <w:b/>
        </w:rPr>
        <w:t xml:space="preserve">WITH </w:t>
      </w:r>
      <w:r w:rsidR="005130C4" w:rsidRPr="001565E5">
        <w:rPr>
          <w:b/>
        </w:rPr>
        <w:t xml:space="preserve">BROKEN HEART RODEO COMPANY TO HOLD THE INTERMOUNTAIN ICEBREAKER HIGH SCHOOL INVITATIONAL RODEO AT THE GOLDEN SPIKE EVENT </w:t>
      </w:r>
      <w:r w:rsidR="005130C4">
        <w:rPr>
          <w:b/>
        </w:rPr>
        <w:t>CENTER</w:t>
      </w:r>
      <w:r>
        <w:rPr>
          <w:b/>
        </w:rPr>
        <w:t>.</w:t>
      </w:r>
    </w:p>
    <w:p w:rsidR="00FC2056" w:rsidRDefault="00FC2056" w:rsidP="00FC2056">
      <w:pPr>
        <w:spacing w:line="120" w:lineRule="exact"/>
        <w:ind w:left="187" w:hanging="360"/>
        <w:jc w:val="both"/>
      </w:pPr>
      <w:r w:rsidRPr="008B2FAF">
        <w:tab/>
      </w:r>
    </w:p>
    <w:p w:rsidR="00631040" w:rsidRPr="000A1281" w:rsidRDefault="00631040" w:rsidP="00631040">
      <w:pPr>
        <w:pStyle w:val="ListParagraph"/>
      </w:pPr>
      <w:r w:rsidRPr="00CD6243">
        <w:t>Duncan Olsen</w:t>
      </w:r>
      <w:r>
        <w:rPr>
          <w:rFonts w:eastAsia="Times New Roman"/>
        </w:rPr>
        <w:t xml:space="preserve"> (GSEC General Manager):  </w:t>
      </w:r>
      <w:r w:rsidR="0030436E">
        <w:rPr>
          <w:rFonts w:eastAsia="Times New Roman"/>
        </w:rPr>
        <w:t>This is one of our favorite events each year.  Last year it was estimated to have about $500k of economic impact and w</w:t>
      </w:r>
      <w:r w:rsidR="004A3910">
        <w:rPr>
          <w:rFonts w:eastAsia="Times New Roman"/>
        </w:rPr>
        <w:t>e had participants from 19 states and Canada</w:t>
      </w:r>
      <w:r w:rsidR="0030436E">
        <w:rPr>
          <w:rFonts w:eastAsia="Times New Roman"/>
        </w:rPr>
        <w:t xml:space="preserve">.  </w:t>
      </w:r>
      <w:r w:rsidR="004A3910">
        <w:rPr>
          <w:rFonts w:eastAsia="Times New Roman"/>
        </w:rPr>
        <w:t>This is the 11</w:t>
      </w:r>
      <w:r w:rsidR="004A3910" w:rsidRPr="004A3910">
        <w:rPr>
          <w:rFonts w:eastAsia="Times New Roman"/>
          <w:vertAlign w:val="superscript"/>
        </w:rPr>
        <w:t>th</w:t>
      </w:r>
      <w:r w:rsidR="004A3910">
        <w:rPr>
          <w:rFonts w:eastAsia="Times New Roman"/>
        </w:rPr>
        <w:t xml:space="preserve"> year for this rodeo.  </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FF7015">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5130C4" w:rsidRPr="00CD6243">
        <w:t xml:space="preserve">Broken Heart Rodeo Company to hold the Intermountain Icebreaker High School Invitational Rodeo at the Golden Spike Event </w:t>
      </w:r>
      <w:r w:rsidR="005130C4">
        <w:t>Center</w:t>
      </w:r>
      <w:r w:rsidRPr="008B2FAF">
        <w:t xml:space="preserve">; Commissioner </w:t>
      </w:r>
      <w:proofErr w:type="spellStart"/>
      <w:r w:rsidR="00FF7015">
        <w:t>Froerer</w:t>
      </w:r>
      <w:proofErr w:type="spellEnd"/>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705ECE" w:rsidRDefault="00705ECE" w:rsidP="00A87DE4">
      <w:pPr>
        <w:spacing w:line="220" w:lineRule="exact"/>
        <w:jc w:val="both"/>
        <w:rPr>
          <w:b/>
        </w:rPr>
      </w:pPr>
    </w:p>
    <w:p w:rsidR="00FC2056" w:rsidRDefault="00FC2056" w:rsidP="00FC2056">
      <w:pPr>
        <w:spacing w:line="220" w:lineRule="exact"/>
        <w:ind w:left="720" w:hanging="360"/>
        <w:jc w:val="both"/>
        <w:rPr>
          <w:b/>
        </w:rPr>
      </w:pPr>
      <w:r>
        <w:t>6</w:t>
      </w:r>
      <w:r w:rsidRPr="008B2FAF">
        <w:t>.</w:t>
      </w:r>
      <w:r w:rsidRPr="008B2FAF">
        <w:tab/>
      </w:r>
      <w:r>
        <w:rPr>
          <w:b/>
        </w:rPr>
        <w:t>A</w:t>
      </w:r>
      <w:r w:rsidRPr="007540B6">
        <w:rPr>
          <w:b/>
        </w:rPr>
        <w:t>PPROVE</w:t>
      </w:r>
      <w:r>
        <w:rPr>
          <w:b/>
        </w:rPr>
        <w:t xml:space="preserve"> </w:t>
      </w:r>
      <w:r w:rsidRPr="00CE7FAB">
        <w:rPr>
          <w:b/>
        </w:rPr>
        <w:t xml:space="preserve">A CONTRACT </w:t>
      </w:r>
      <w:r>
        <w:rPr>
          <w:b/>
        </w:rPr>
        <w:t xml:space="preserve">WITH </w:t>
      </w:r>
      <w:r w:rsidR="00824BB2" w:rsidRPr="001565E5">
        <w:rPr>
          <w:b/>
        </w:rPr>
        <w:t xml:space="preserve">QNERGY FOR THE METHANE MITIGATION </w:t>
      </w:r>
      <w:r w:rsidR="00824BB2">
        <w:rPr>
          <w:b/>
        </w:rPr>
        <w:t>PROJECT</w:t>
      </w:r>
      <w:r>
        <w:rPr>
          <w:b/>
        </w:rPr>
        <w:t>.</w:t>
      </w:r>
    </w:p>
    <w:p w:rsidR="00FC2056" w:rsidRDefault="00FC2056" w:rsidP="00FC2056">
      <w:pPr>
        <w:spacing w:line="120" w:lineRule="exact"/>
        <w:ind w:left="187" w:hanging="360"/>
        <w:jc w:val="both"/>
      </w:pPr>
      <w:r w:rsidRPr="008B2FAF">
        <w:tab/>
      </w:r>
    </w:p>
    <w:p w:rsidR="00FC2056" w:rsidRDefault="00281CAA" w:rsidP="00FC2056">
      <w:pPr>
        <w:pStyle w:val="ListParagraph"/>
        <w:rPr>
          <w:rFonts w:eastAsia="Times New Roman"/>
        </w:rPr>
      </w:pPr>
      <w:r w:rsidRPr="00CD6243">
        <w:t>Stephanie Russell</w:t>
      </w:r>
      <w:r>
        <w:rPr>
          <w:rFonts w:eastAsia="Times New Roman"/>
        </w:rPr>
        <w:t xml:space="preserve"> </w:t>
      </w:r>
      <w:r w:rsidR="00FC2056">
        <w:rPr>
          <w:rFonts w:eastAsia="Times New Roman"/>
        </w:rPr>
        <w:t>(</w:t>
      </w:r>
      <w:r>
        <w:rPr>
          <w:rFonts w:eastAsia="Times New Roman"/>
        </w:rPr>
        <w:t>Economic Development Director</w:t>
      </w:r>
      <w:r w:rsidR="00FC2056">
        <w:rPr>
          <w:rFonts w:eastAsia="Times New Roman"/>
        </w:rPr>
        <w:t xml:space="preserve">):  </w:t>
      </w:r>
      <w:r w:rsidR="0074490C">
        <w:rPr>
          <w:rFonts w:eastAsia="Times New Roman"/>
        </w:rPr>
        <w:t xml:space="preserve">This is an extension of the pilot program we are running.  </w:t>
      </w:r>
      <w:proofErr w:type="spellStart"/>
      <w:r w:rsidR="0074490C">
        <w:rPr>
          <w:rFonts w:eastAsia="Times New Roman"/>
        </w:rPr>
        <w:t>Qnergy</w:t>
      </w:r>
      <w:proofErr w:type="spellEnd"/>
      <w:r w:rsidR="0074490C">
        <w:rPr>
          <w:rFonts w:eastAsia="Times New Roman"/>
        </w:rPr>
        <w:t xml:space="preserve"> has a unique technology that captures methane emitted from landfills.  They would like to expand this pilot program to capturing 100% of the emitted methane compared to the 5% captured today.   </w:t>
      </w:r>
    </w:p>
    <w:p w:rsidR="00924421" w:rsidRDefault="00924421" w:rsidP="00FC2056">
      <w:pPr>
        <w:pStyle w:val="ListParagraph"/>
        <w:rPr>
          <w:rFonts w:eastAsia="Times New Roman"/>
        </w:rPr>
      </w:pPr>
    </w:p>
    <w:p w:rsidR="00924421" w:rsidRDefault="00924421" w:rsidP="00FC2056">
      <w:pPr>
        <w:pStyle w:val="ListParagraph"/>
        <w:rPr>
          <w:rFonts w:eastAsia="Times New Roman"/>
        </w:rPr>
      </w:pPr>
      <w:r>
        <w:rPr>
          <w:rFonts w:eastAsia="Times New Roman"/>
        </w:rPr>
        <w:t xml:space="preserve">Commissioner </w:t>
      </w:r>
      <w:proofErr w:type="spellStart"/>
      <w:r>
        <w:rPr>
          <w:rFonts w:eastAsia="Times New Roman"/>
        </w:rPr>
        <w:t>Froerer</w:t>
      </w:r>
      <w:proofErr w:type="spellEnd"/>
      <w:r>
        <w:rPr>
          <w:rFonts w:eastAsia="Times New Roman"/>
        </w:rPr>
        <w:t>:  I want to thank Stephanie for working with this local company to capture and reduce methane.  Does anyone else in the state do this?</w:t>
      </w:r>
    </w:p>
    <w:p w:rsidR="00924421" w:rsidRDefault="00924421" w:rsidP="00FC2056">
      <w:pPr>
        <w:pStyle w:val="ListParagraph"/>
        <w:rPr>
          <w:rFonts w:eastAsia="Times New Roman"/>
        </w:rPr>
      </w:pPr>
    </w:p>
    <w:p w:rsidR="00924421" w:rsidRPr="000A1281" w:rsidRDefault="00924421" w:rsidP="00FC2056">
      <w:pPr>
        <w:pStyle w:val="ListParagraph"/>
      </w:pPr>
      <w:r>
        <w:rPr>
          <w:rFonts w:eastAsia="Times New Roman"/>
        </w:rPr>
        <w:t xml:space="preserve">Miss Russell:  No one else in the state currently does this.  It is anticipated future legislation will require what we are pioneering today.  </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proofErr w:type="spellStart"/>
      <w:r w:rsidR="00824BB2" w:rsidRPr="00CD6243">
        <w:t>Qnergy</w:t>
      </w:r>
      <w:proofErr w:type="spellEnd"/>
      <w:r w:rsidR="00824BB2" w:rsidRPr="00CD6243">
        <w:t xml:space="preserve"> for the Methane Mitigation </w:t>
      </w:r>
      <w:r w:rsidR="00824BB2">
        <w:t>Project</w:t>
      </w:r>
      <w:r w:rsidRPr="008B2FAF">
        <w:t xml:space="preserve">; Commissioner </w:t>
      </w:r>
      <w:r>
        <w:t>Bolos</w:t>
      </w:r>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FC2056">
      <w:pPr>
        <w:spacing w:line="220" w:lineRule="exact"/>
        <w:ind w:left="720" w:hanging="360"/>
        <w:jc w:val="both"/>
        <w:rPr>
          <w:b/>
        </w:rPr>
      </w:pPr>
    </w:p>
    <w:p w:rsidR="00FC2056" w:rsidRDefault="00FC2056" w:rsidP="009F380A">
      <w:pPr>
        <w:spacing w:line="220" w:lineRule="exact"/>
        <w:ind w:left="720" w:hanging="360"/>
        <w:jc w:val="both"/>
        <w:rPr>
          <w:b/>
        </w:rPr>
      </w:pPr>
      <w:r>
        <w:t xml:space="preserve">7.  </w:t>
      </w:r>
      <w:r>
        <w:tab/>
      </w:r>
      <w:r>
        <w:rPr>
          <w:b/>
        </w:rPr>
        <w:t>A</w:t>
      </w:r>
      <w:r w:rsidRPr="007540B6">
        <w:rPr>
          <w:b/>
        </w:rPr>
        <w:t>PPROVE</w:t>
      </w:r>
      <w:r>
        <w:rPr>
          <w:b/>
        </w:rPr>
        <w:t xml:space="preserve"> </w:t>
      </w:r>
      <w:r w:rsidRPr="00CE7FAB">
        <w:rPr>
          <w:b/>
        </w:rPr>
        <w:t xml:space="preserve">A CONTRACT </w:t>
      </w:r>
      <w:r>
        <w:rPr>
          <w:b/>
        </w:rPr>
        <w:t xml:space="preserve">WITH </w:t>
      </w:r>
      <w:r w:rsidR="009F380A" w:rsidRPr="001565E5">
        <w:rPr>
          <w:b/>
        </w:rPr>
        <w:t xml:space="preserve">INTERMOUNTAIN TESTING SERVICES, INC. FOR SPECIAL INSPECTION SERVICES ASSOCIATED WITH THE CONSTRUCTION OF THE NEW WEBER-MORGAN CHILDREN’S JUSTICE </w:t>
      </w:r>
      <w:r w:rsidR="009F380A">
        <w:rPr>
          <w:b/>
        </w:rPr>
        <w:t>CENTER</w:t>
      </w:r>
      <w:r>
        <w:rPr>
          <w:b/>
        </w:rPr>
        <w:t>.</w:t>
      </w:r>
    </w:p>
    <w:p w:rsidR="00FC2056" w:rsidRDefault="00FC2056" w:rsidP="00FC2056">
      <w:pPr>
        <w:spacing w:line="120" w:lineRule="exact"/>
        <w:ind w:left="187" w:hanging="360"/>
        <w:jc w:val="both"/>
      </w:pPr>
      <w:r w:rsidRPr="008B2FAF">
        <w:tab/>
      </w:r>
    </w:p>
    <w:p w:rsidR="00FC2056" w:rsidRPr="000A1281" w:rsidRDefault="007F4CC1" w:rsidP="00FC2056">
      <w:pPr>
        <w:pStyle w:val="ListParagraph"/>
      </w:pPr>
      <w:r>
        <w:t>Rod Layton</w:t>
      </w:r>
      <w:r w:rsidR="00CF7B31">
        <w:rPr>
          <w:rFonts w:eastAsia="Times New Roman"/>
        </w:rPr>
        <w:t xml:space="preserve"> </w:t>
      </w:r>
      <w:r w:rsidR="00FC2056">
        <w:rPr>
          <w:rFonts w:eastAsia="Times New Roman"/>
        </w:rPr>
        <w:t>(</w:t>
      </w:r>
      <w:r>
        <w:t>Director, Children’s Justice Center</w:t>
      </w:r>
      <w:r w:rsidR="00FC2056">
        <w:rPr>
          <w:rFonts w:eastAsia="Times New Roman"/>
        </w:rPr>
        <w:t xml:space="preserve">):  </w:t>
      </w:r>
      <w:r>
        <w:rPr>
          <w:rFonts w:eastAsia="Times New Roman"/>
        </w:rPr>
        <w:t xml:space="preserve">We have to contract with a special inspection group in order to proceed with construction.  The contract value is $6500.  </w:t>
      </w:r>
    </w:p>
    <w:p w:rsidR="00FC2056" w:rsidRDefault="00FC2056" w:rsidP="00FC2056">
      <w:pPr>
        <w:spacing w:line="220" w:lineRule="exact"/>
        <w:ind w:left="720"/>
        <w:jc w:val="both"/>
      </w:pPr>
    </w:p>
    <w:p w:rsidR="00FC2056" w:rsidRDefault="00FC2056" w:rsidP="00FC205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C047E2">
        <w:t>Bolos</w:t>
      </w:r>
      <w:r w:rsidRPr="008B2FAF">
        <w:t xml:space="preserve"> </w:t>
      </w:r>
      <w:r>
        <w:t xml:space="preserve">moved to </w:t>
      </w:r>
      <w:r>
        <w:rPr>
          <w:bCs/>
        </w:rPr>
        <w:t>approve</w:t>
      </w:r>
      <w:r w:rsidRPr="00CA05AC">
        <w:rPr>
          <w:bCs/>
        </w:rPr>
        <w:t xml:space="preserve"> </w:t>
      </w:r>
      <w:r>
        <w:rPr>
          <w:bCs/>
        </w:rPr>
        <w:t xml:space="preserve">a </w:t>
      </w:r>
      <w:r w:rsidRPr="00CE7FAB">
        <w:t xml:space="preserve">contract </w:t>
      </w:r>
      <w:r>
        <w:t xml:space="preserve">with </w:t>
      </w:r>
      <w:r w:rsidR="009F380A" w:rsidRPr="00CD6243">
        <w:t xml:space="preserve">Intermountain Testing Services, Inc. for special inspection services associated with the construction of the new Weber-Morgan Children’s Justice </w:t>
      </w:r>
      <w:r w:rsidR="009F380A">
        <w:t>Center</w:t>
      </w:r>
      <w:r w:rsidRPr="008B2FAF">
        <w:t xml:space="preserve">; Commissioner </w:t>
      </w:r>
      <w:proofErr w:type="spellStart"/>
      <w:r w:rsidR="00C047E2">
        <w:t>Froerer</w:t>
      </w:r>
      <w:proofErr w:type="spellEnd"/>
      <w:r w:rsidRPr="008B2FAF">
        <w:t xml:space="preserve"> seconded.</w:t>
      </w:r>
      <w:r>
        <w:t xml:space="preserve">  </w:t>
      </w:r>
    </w:p>
    <w:p w:rsidR="00FC2056" w:rsidRDefault="00FC2056" w:rsidP="00FC2056">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FC2056" w:rsidRDefault="00FC2056" w:rsidP="00A87DE4">
      <w:pPr>
        <w:spacing w:line="220" w:lineRule="exact"/>
        <w:jc w:val="both"/>
        <w:rPr>
          <w:b/>
        </w:rPr>
      </w:pPr>
    </w:p>
    <w:p w:rsidR="00880C3C" w:rsidRDefault="00EF16DC" w:rsidP="00A97749">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Pr>
          <w:b/>
        </w:rPr>
        <w:t>H</w:t>
      </w:r>
      <w:r w:rsidR="00A97749">
        <w:rPr>
          <w:b/>
        </w:rPr>
        <w:t>.</w:t>
      </w:r>
      <w:r w:rsidR="00A97749">
        <w:rPr>
          <w:b/>
        </w:rPr>
        <w:tab/>
      </w:r>
      <w:r w:rsidR="00880C3C">
        <w:rPr>
          <w:b/>
          <w:smallCaps/>
        </w:rPr>
        <w:t>Public Hearings:</w:t>
      </w:r>
    </w:p>
    <w:p w:rsidR="00880C3C" w:rsidRPr="007C228E" w:rsidRDefault="00880C3C" w:rsidP="00202B0E">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2160" w:hanging="1440"/>
      </w:pPr>
      <w:r w:rsidRPr="007C228E">
        <w:t>1.</w:t>
      </w:r>
      <w:r>
        <w:tab/>
      </w:r>
      <w:r w:rsidR="00202B0E">
        <w:tab/>
      </w:r>
      <w:r w:rsidRPr="007C228E">
        <w:t xml:space="preserve">Request for a motion to adjourn </w:t>
      </w:r>
      <w:r>
        <w:t xml:space="preserve">public </w:t>
      </w:r>
      <w:r w:rsidRPr="007C228E">
        <w:t xml:space="preserve">meeting and convene public hearings. </w:t>
      </w:r>
      <w:r w:rsidRPr="007C228E">
        <w:tab/>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AE55F3">
        <w:t>Bolos</w:t>
      </w:r>
      <w:r w:rsidRPr="008B2FAF">
        <w:t xml:space="preserve"> </w:t>
      </w:r>
      <w:r>
        <w:t>moved to adjourn the public meeting</w:t>
      </w:r>
      <w:r w:rsidR="0041020E">
        <w:t xml:space="preserve"> and convene public hearings, 10</w:t>
      </w:r>
      <w:r>
        <w:t>:</w:t>
      </w:r>
      <w:r w:rsidR="003570CD">
        <w:t>29</w:t>
      </w:r>
      <w:r>
        <w:t xml:space="preserve"> a.m.</w:t>
      </w:r>
      <w:r w:rsidRPr="008B2FAF">
        <w:t xml:space="preserve">; Commissioner </w:t>
      </w:r>
      <w:proofErr w:type="spellStart"/>
      <w:r w:rsidR="005E1F3F">
        <w:t>Freorer</w:t>
      </w:r>
      <w:proofErr w:type="spellEnd"/>
      <w:r>
        <w:t xml:space="preserve"> se</w:t>
      </w:r>
      <w:r w:rsidRPr="008B2FAF">
        <w:t>conded.</w:t>
      </w:r>
    </w:p>
    <w:p w:rsidR="008C0519" w:rsidRPr="008B2FAF" w:rsidRDefault="005E1F3F" w:rsidP="008C0519">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rsidR="008C0519">
        <w:t>Harvey</w:t>
      </w:r>
      <w:r w:rsidR="008C0519" w:rsidRPr="008B2FAF">
        <w:t xml:space="preserve"> –</w:t>
      </w:r>
      <w:r w:rsidR="008C0519">
        <w:t xml:space="preserve"> </w:t>
      </w:r>
      <w:r w:rsidR="008C0519" w:rsidRPr="008B2FAF">
        <w:t xml:space="preserve">aye; Commissioner </w:t>
      </w:r>
      <w:r w:rsidR="008C0519">
        <w:t>Bolos</w:t>
      </w:r>
      <w:r w:rsidR="008C0519" w:rsidRPr="008B2FAF">
        <w:t xml:space="preserve"> – aye; </w:t>
      </w:r>
      <w:r w:rsidRPr="008B2FAF">
        <w:t xml:space="preserve">Commissioner </w:t>
      </w:r>
      <w:proofErr w:type="spellStart"/>
      <w:r w:rsidR="008C0519">
        <w:t>Froerer</w:t>
      </w:r>
      <w:proofErr w:type="spellEnd"/>
      <w:r w:rsidR="008C0519" w:rsidRPr="008B2FAF">
        <w:t xml:space="preserve"> – </w:t>
      </w:r>
      <w:r w:rsidR="00FF2A58">
        <w:t>aye</w:t>
      </w:r>
    </w:p>
    <w:p w:rsidR="00880C3C" w:rsidRDefault="00880C3C" w:rsidP="00880C3C">
      <w:pPr>
        <w:ind w:left="1440" w:hanging="720"/>
      </w:pPr>
    </w:p>
    <w:p w:rsidR="00E74FD4" w:rsidRDefault="00880C3C" w:rsidP="00202B0E">
      <w:pPr>
        <w:ind w:left="1080" w:hanging="360"/>
        <w:rPr>
          <w:rFonts w:eastAsia="Times New Roman"/>
        </w:rPr>
      </w:pPr>
      <w:r w:rsidRPr="007C228E">
        <w:t>2.</w:t>
      </w:r>
      <w:r w:rsidRPr="007C228E">
        <w:tab/>
      </w:r>
      <w:r w:rsidR="00774BFA" w:rsidRPr="00CD6243">
        <w:t>First Public Hearing for the 2024 Community Development Block Grant</w:t>
      </w:r>
      <w:r w:rsidR="00774BFA">
        <w:t xml:space="preserve"> Program</w:t>
      </w:r>
      <w:r w:rsidR="00C80324">
        <w:t xml:space="preserve">.  </w:t>
      </w:r>
    </w:p>
    <w:p w:rsidR="00E74FD4" w:rsidRDefault="00E74FD4" w:rsidP="00A57F28">
      <w:pPr>
        <w:ind w:left="1267" w:hanging="547"/>
        <w:rPr>
          <w:rFonts w:eastAsia="Times New Roman"/>
        </w:rPr>
      </w:pPr>
      <w:r>
        <w:rPr>
          <w:rFonts w:eastAsia="Times New Roman"/>
        </w:rPr>
        <w:tab/>
      </w:r>
      <w:r>
        <w:rPr>
          <w:rFonts w:eastAsia="Times New Roman"/>
        </w:rPr>
        <w:tab/>
      </w:r>
    </w:p>
    <w:p w:rsidR="00E22180" w:rsidRDefault="00774BFA" w:rsidP="00202B0E">
      <w:pPr>
        <w:ind w:left="1080"/>
      </w:pPr>
      <w:r>
        <w:t>Chad Meyerhoffer (Engineering):</w:t>
      </w:r>
      <w:r w:rsidR="00E74FD4">
        <w:rPr>
          <w:rFonts w:eastAsia="Times New Roman"/>
        </w:rPr>
        <w:t xml:space="preserve">  </w:t>
      </w:r>
      <w:r w:rsidR="00EB2DA9">
        <w:rPr>
          <w:rFonts w:eastAsia="Times New Roman"/>
        </w:rPr>
        <w:t>T</w:t>
      </w:r>
      <w:r w:rsidR="00E22180">
        <w:t>he purpose of the public hearing is to provide citizens with pertinent information about the Community Development Block Grant program and to allow for discussion of possible applications for the 2024 funding cycle. It was explained that the grant money must be spent on projects benefiting primarily low and moderate-income persons. The Wasatch Front Regional Council,</w:t>
      </w:r>
      <w:r w:rsidR="00E22180">
        <w:rPr>
          <w:color w:val="FF0000"/>
        </w:rPr>
        <w:t xml:space="preserve"> </w:t>
      </w:r>
      <w:r w:rsidR="00E22180">
        <w:t>in which</w:t>
      </w:r>
      <w:r w:rsidR="00E22180">
        <w:rPr>
          <w:color w:val="FF0000"/>
        </w:rPr>
        <w:t xml:space="preserve"> </w:t>
      </w:r>
      <w:r w:rsidR="00E22180" w:rsidRPr="003A75A9">
        <w:t xml:space="preserve">Weber County </w:t>
      </w:r>
      <w:r w:rsidR="00E22180">
        <w:t>is a member, is expecting to receive approximately</w:t>
      </w:r>
      <w:r w:rsidR="00E22180">
        <w:rPr>
          <w:color w:val="FF0000"/>
        </w:rPr>
        <w:t xml:space="preserve"> </w:t>
      </w:r>
      <w:r w:rsidR="00E22180" w:rsidRPr="00ED2272">
        <w:t xml:space="preserve">$1,000,000 </w:t>
      </w:r>
      <w:r w:rsidR="00E22180">
        <w:t>in this new program year. All eligible activities that can be accomplished under this program are identified in the CDBG Application Policies and Procedures Manual and interested persons can review it any time.</w:t>
      </w:r>
    </w:p>
    <w:p w:rsidR="00E22180" w:rsidRDefault="00E22180" w:rsidP="00202B0E">
      <w:pPr>
        <w:ind w:left="1080"/>
      </w:pPr>
      <w:r>
        <w:t xml:space="preserve"> </w:t>
      </w:r>
    </w:p>
    <w:p w:rsidR="00E22180" w:rsidRDefault="00E22180" w:rsidP="00202B0E">
      <w:pPr>
        <w:ind w:left="1080"/>
      </w:pPr>
      <w:r w:rsidRPr="00ED2272">
        <w:t xml:space="preserve">Several of the eligible activities listed including examples, such as Construction of public works and facilities, e.g., water and sewer lines, fire stations, acquisition of real property, provision of public services such as food banks or homeless shelters.  Also eligible are loan programs for private businesses which would then hire low income persons and homeowners.  </w:t>
      </w:r>
    </w:p>
    <w:p w:rsidR="00E22180" w:rsidRDefault="00E22180" w:rsidP="00202B0E">
      <w:pPr>
        <w:ind w:left="1080"/>
      </w:pPr>
    </w:p>
    <w:p w:rsidR="00E22180" w:rsidRDefault="00E22180" w:rsidP="00202B0E">
      <w:pPr>
        <w:ind w:left="1080"/>
      </w:pPr>
      <w:r w:rsidRPr="00ED2272">
        <w:t xml:space="preserve">The Unincorporated County does not currently have any active grant projects, in the past Weber County as a whole has sponsored the Weber Housing Authority in a project that offers incentives for first time home buyers.  In the past Weber County has received grants for modification of restrooms for the Weber County Library to bring them more in compliance with ADA standards and an emergency housing rehabilitation project that was administered through the Weber County Housing Authority, developing </w:t>
      </w:r>
      <w:r w:rsidRPr="00ED2272">
        <w:lastRenderedPageBreak/>
        <w:t xml:space="preserve">ADA compliant campsites, installing ADA compliant door hardware at the fairgrounds. Installing storm drains in low to moderate income communities to reduce flooding, installing wheelchair ramps at street intersections to make pedestrian sidewalks more accessible, as well as sponsoring non-profit agencies such as Your Community Connection, Ogden Weber Community Action Agency, Catholic Community Services and others.   </w:t>
      </w:r>
    </w:p>
    <w:p w:rsidR="00EB2DA9" w:rsidRDefault="00EB2DA9" w:rsidP="00202B0E">
      <w:pPr>
        <w:ind w:left="1080"/>
      </w:pPr>
    </w:p>
    <w:p w:rsidR="00EB2DA9" w:rsidRDefault="00EB2DA9" w:rsidP="00202B0E">
      <w:pPr>
        <w:ind w:left="1080"/>
      </w:pPr>
      <w:r>
        <w:t>The County is looking at this program to upgrade the elevator at the Ice Sheet.</w:t>
      </w:r>
    </w:p>
    <w:p w:rsidR="00FB00E9" w:rsidRPr="00C10EED" w:rsidRDefault="00FB00E9" w:rsidP="00774BFA">
      <w:pPr>
        <w:rPr>
          <w:rFonts w:eastAsia="Times New Roman"/>
          <w:b/>
          <w:i/>
        </w:rPr>
      </w:pPr>
    </w:p>
    <w:p w:rsidR="0061383A" w:rsidRDefault="00E74FD4" w:rsidP="00202B0E">
      <w:pPr>
        <w:ind w:left="1080" w:hanging="367"/>
      </w:pPr>
      <w:r>
        <w:rPr>
          <w:rFonts w:eastAsia="Times New Roman"/>
        </w:rPr>
        <w:t>3.</w:t>
      </w:r>
      <w:r>
        <w:rPr>
          <w:rFonts w:eastAsia="Times New Roman"/>
        </w:rPr>
        <w:tab/>
      </w:r>
      <w:r w:rsidR="00F7539F">
        <w:t>Public Comments:</w:t>
      </w:r>
      <w:r w:rsidR="004F6065">
        <w:t xml:space="preserve">  None.</w:t>
      </w:r>
    </w:p>
    <w:p w:rsidR="00880C3C" w:rsidRDefault="00F7539F" w:rsidP="00E2625A">
      <w:pPr>
        <w:ind w:firstLine="720"/>
      </w:pPr>
      <w:r>
        <w:tab/>
      </w:r>
    </w:p>
    <w:p w:rsidR="00880C3C" w:rsidRPr="007C228E" w:rsidRDefault="00880C3C" w:rsidP="00202B0E">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22096">
        <w:t>4</w:t>
      </w:r>
      <w:r w:rsidRPr="007C228E">
        <w:t>.</w:t>
      </w:r>
      <w:r w:rsidRPr="007C228E">
        <w:tab/>
      </w:r>
      <w:r>
        <w:tab/>
      </w:r>
      <w:r w:rsidRPr="007C228E">
        <w:t>Request for a motion to adjourn public hearings and reconvene public meeting.</w:t>
      </w:r>
    </w:p>
    <w:p w:rsidR="00880C3C" w:rsidRPr="008B2FAF" w:rsidRDefault="00880C3C" w:rsidP="00880C3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9653EC">
        <w:t>Froerer</w:t>
      </w:r>
      <w:proofErr w:type="spellEnd"/>
      <w:r w:rsidRPr="008B2FAF">
        <w:t xml:space="preserve"> </w:t>
      </w:r>
      <w:r>
        <w:t xml:space="preserve">moved to adjourn the public hearings </w:t>
      </w:r>
      <w:r w:rsidR="00BE39F3">
        <w:t>and reconvene public meeting, 10</w:t>
      </w:r>
      <w:r>
        <w:t>:</w:t>
      </w:r>
      <w:r w:rsidR="009653EC">
        <w:t>33</w:t>
      </w:r>
      <w:r>
        <w:t xml:space="preserve"> am</w:t>
      </w:r>
      <w:r w:rsidRPr="008B2FAF">
        <w:t xml:space="preserve">; Commissioner </w:t>
      </w:r>
      <w:r w:rsidR="009653EC">
        <w:t>Bolos</w:t>
      </w:r>
      <w:r w:rsidRPr="008B2FAF">
        <w:t xml:space="preserve"> seconded.</w:t>
      </w:r>
    </w:p>
    <w:p w:rsidR="005E1F3F" w:rsidRPr="008B2FAF" w:rsidRDefault="005E1F3F" w:rsidP="005E1F3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Chair </w:t>
      </w:r>
      <w:r>
        <w:t>Harvey</w:t>
      </w:r>
      <w:r w:rsidRPr="008B2FAF">
        <w:t xml:space="preserve"> –</w:t>
      </w:r>
      <w:r>
        <w:t xml:space="preserve"> </w:t>
      </w:r>
      <w:r w:rsidRPr="008B2FAF">
        <w:t xml:space="preserve">aye; Commissioner </w:t>
      </w:r>
      <w:r>
        <w:t>Bolos</w:t>
      </w:r>
      <w:r w:rsidRPr="008B2FAF">
        <w:t xml:space="preserve"> – aye; Commissioner </w:t>
      </w:r>
      <w:proofErr w:type="spellStart"/>
      <w:r>
        <w:t>Froerer</w:t>
      </w:r>
      <w:proofErr w:type="spellEnd"/>
      <w:r w:rsidRPr="008B2FAF">
        <w:t xml:space="preserve"> – </w:t>
      </w:r>
      <w:r>
        <w:t>aye</w:t>
      </w:r>
    </w:p>
    <w:p w:rsidR="00880C3C" w:rsidRDefault="00880C3C" w:rsidP="00880C3C">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p>
    <w:p w:rsidR="00880C3C" w:rsidRPr="007C228E" w:rsidRDefault="00880C3C" w:rsidP="00202B0E">
      <w:pPr>
        <w:tabs>
          <w:tab w:val="left" w:pos="720"/>
          <w:tab w:val="left" w:pos="90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1440"/>
      </w:pPr>
      <w:r>
        <w:tab/>
      </w:r>
      <w:r w:rsidR="00C22096">
        <w:t>5</w:t>
      </w:r>
      <w:r w:rsidRPr="007C228E">
        <w:t>.</w:t>
      </w:r>
      <w:r w:rsidRPr="007C228E">
        <w:tab/>
      </w:r>
      <w:r>
        <w:tab/>
        <w:t>Action on public hearing:</w:t>
      </w:r>
      <w:r w:rsidRPr="007C228E">
        <w:tab/>
      </w:r>
      <w:r w:rsidR="00774BFA">
        <w:t>No action required.</w:t>
      </w:r>
      <w:r w:rsidR="00206135">
        <w:t xml:space="preserve">  The application will proceed.</w:t>
      </w:r>
    </w:p>
    <w:p w:rsidR="00DC3786" w:rsidRPr="00DC3786" w:rsidRDefault="00DC3786" w:rsidP="00DC3786">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
          <w:smallCaps/>
        </w:rPr>
      </w:pPr>
    </w:p>
    <w:p w:rsidR="00513193" w:rsidRDefault="00880C3C" w:rsidP="00080E21">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smallCaps/>
        </w:rPr>
      </w:pPr>
      <w:r w:rsidRPr="00080E21">
        <w:rPr>
          <w:b/>
        </w:rPr>
        <w:t>C</w:t>
      </w:r>
      <w:r w:rsidRPr="00080E21">
        <w:rPr>
          <w:b/>
          <w:smallCaps/>
        </w:rPr>
        <w:t>ommissioner Comments:</w:t>
      </w:r>
      <w:r w:rsidR="00CD2047">
        <w:rPr>
          <w:b/>
          <w:smallCaps/>
        </w:rPr>
        <w:t xml:space="preserve"> </w:t>
      </w:r>
      <w:r w:rsidR="0011377F">
        <w:rPr>
          <w:b/>
          <w:smallCaps/>
        </w:rPr>
        <w:t xml:space="preserve"> None</w:t>
      </w:r>
    </w:p>
    <w:p w:rsidR="00513193" w:rsidRDefault="00513193" w:rsidP="0011377F">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11377F" w:rsidRDefault="004D5601" w:rsidP="0011377F">
      <w:pPr>
        <w:pStyle w:val="ListParagraph"/>
        <w:numPr>
          <w:ilvl w:val="0"/>
          <w:numId w:val="12"/>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r w:rsidRPr="004D5601">
        <w:rPr>
          <w:b/>
          <w:smallCaps/>
        </w:rPr>
        <w:t>Closed Session</w:t>
      </w:r>
    </w:p>
    <w:p w:rsidR="008861DD" w:rsidRPr="00100035" w:rsidRDefault="008861DD" w:rsidP="008861DD">
      <w:pPr>
        <w:pStyle w:val="ListParagraph"/>
        <w:shd w:val="clear" w:color="auto" w:fill="D9D9D9" w:themeFill="background1" w:themeFillShade="D9"/>
        <w:tabs>
          <w:tab w:val="left" w:pos="720"/>
        </w:tabs>
        <w:spacing w:line="220" w:lineRule="exact"/>
        <w:ind w:right="-72"/>
        <w:jc w:val="both"/>
      </w:pPr>
      <w:r w:rsidRPr="00100035">
        <w:t xml:space="preserve">Commissioner </w:t>
      </w:r>
      <w:r>
        <w:t>Bolos moved to go adjourn the public meeting and convene a closed session at 10</w:t>
      </w:r>
      <w:r w:rsidRPr="00100035">
        <w:t>:</w:t>
      </w:r>
      <w:r>
        <w:t xml:space="preserve">35 </w:t>
      </w:r>
      <w:proofErr w:type="gramStart"/>
      <w:r>
        <w:t>a</w:t>
      </w:r>
      <w:r w:rsidRPr="00100035">
        <w:t>m</w:t>
      </w:r>
      <w:proofErr w:type="gramEnd"/>
      <w:r w:rsidRPr="00100035">
        <w:t>.; C</w:t>
      </w:r>
      <w:r>
        <w:t xml:space="preserve">ommissioner </w:t>
      </w:r>
      <w:proofErr w:type="spellStart"/>
      <w:r>
        <w:t>Froerer</w:t>
      </w:r>
      <w:proofErr w:type="spellEnd"/>
      <w:r>
        <w:t xml:space="preserve"> </w:t>
      </w:r>
      <w:r w:rsidRPr="00100035">
        <w:t>seconded.</w:t>
      </w:r>
    </w:p>
    <w:p w:rsidR="008861DD" w:rsidRDefault="008861DD" w:rsidP="008861D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8861DD" w:rsidRPr="0011377F" w:rsidRDefault="008861DD" w:rsidP="008861DD">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ind w:left="360"/>
        <w:jc w:val="both"/>
        <w:rPr>
          <w:b/>
        </w:rPr>
      </w:pPr>
    </w:p>
    <w:p w:rsidR="00044F1C" w:rsidRPr="004C23AB" w:rsidRDefault="00044F1C" w:rsidP="0011377F">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E873C1" w:rsidRPr="00EA6553" w:rsidRDefault="00080E21" w:rsidP="00A97749">
      <w:pPr>
        <w:pStyle w:val="W-TypicalText"/>
        <w:tabs>
          <w:tab w:val="left" w:pos="360"/>
        </w:tabs>
        <w:spacing w:line="220" w:lineRule="exact"/>
        <w:rPr>
          <w:bCs/>
          <w:sz w:val="23"/>
          <w:szCs w:val="23"/>
        </w:rPr>
      </w:pPr>
      <w:r>
        <w:rPr>
          <w:rFonts w:ascii="Times New Roman" w:hAnsi="Times New Roman" w:cs="Times New Roman"/>
          <w:b/>
        </w:rPr>
        <w:t>J</w:t>
      </w:r>
      <w:r w:rsidR="001F74AC">
        <w:rPr>
          <w:rFonts w:ascii="Times New Roman" w:hAnsi="Times New Roman" w:cs="Times New Roman"/>
          <w:b/>
        </w:rPr>
        <w:t>.</w:t>
      </w:r>
      <w:r w:rsidR="001F74AC">
        <w:rPr>
          <w:rFonts w:ascii="Times New Roman" w:hAnsi="Times New Roman" w:cs="Times New Roman"/>
          <w:b/>
        </w:rPr>
        <w:tab/>
      </w:r>
      <w:r w:rsidR="005F64B2" w:rsidRPr="003F438E">
        <w:rPr>
          <w:rFonts w:ascii="Times New Roman" w:hAnsi="Times New Roman" w:cs="Times New Roman"/>
          <w:b/>
          <w:smallCaps/>
        </w:rPr>
        <w:t>Adjourn</w:t>
      </w:r>
    </w:p>
    <w:p w:rsidR="000116BD" w:rsidRPr="00100035" w:rsidRDefault="000116BD" w:rsidP="000116BD">
      <w:pPr>
        <w:pStyle w:val="ListParagraph"/>
        <w:shd w:val="clear" w:color="auto" w:fill="D9D9D9" w:themeFill="background1" w:themeFillShade="D9"/>
        <w:tabs>
          <w:tab w:val="left" w:pos="720"/>
        </w:tabs>
        <w:spacing w:line="220" w:lineRule="exact"/>
        <w:ind w:right="-72"/>
        <w:jc w:val="both"/>
      </w:pPr>
      <w:r w:rsidRPr="00100035">
        <w:t xml:space="preserve">Commissioner </w:t>
      </w:r>
      <w:proofErr w:type="spellStart"/>
      <w:r w:rsidR="00912381">
        <w:t>Froerer</w:t>
      </w:r>
      <w:proofErr w:type="spellEnd"/>
      <w:r>
        <w:t xml:space="preserve"> moved to adjourn at 1</w:t>
      </w:r>
      <w:r w:rsidR="004D2840">
        <w:t>1</w:t>
      </w:r>
      <w:r w:rsidRPr="00100035">
        <w:t>:</w:t>
      </w:r>
      <w:r w:rsidR="004D2840">
        <w:t>04</w:t>
      </w:r>
      <w:r>
        <w:t xml:space="preserve"> </w:t>
      </w:r>
      <w:proofErr w:type="gramStart"/>
      <w:r>
        <w:t>a</w:t>
      </w:r>
      <w:r w:rsidRPr="00100035">
        <w:t>m</w:t>
      </w:r>
      <w:proofErr w:type="gramEnd"/>
      <w:r w:rsidRPr="00100035">
        <w:t>.; C</w:t>
      </w:r>
      <w:r>
        <w:t xml:space="preserve">ommissioner </w:t>
      </w:r>
      <w:r w:rsidR="00912381">
        <w:t>Bolos</w:t>
      </w:r>
      <w:r>
        <w:t xml:space="preserve"> </w:t>
      </w:r>
      <w:r w:rsidRPr="00100035">
        <w:t>seconded.</w:t>
      </w:r>
    </w:p>
    <w:p w:rsidR="000116BD" w:rsidRDefault="000116BD" w:rsidP="000116BD">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t>Chair</w:t>
      </w:r>
      <w:r w:rsidRPr="008B2FAF">
        <w:t xml:space="preserve"> </w:t>
      </w:r>
      <w:r>
        <w:t>Harvey</w:t>
      </w:r>
      <w:r w:rsidRPr="008B2FAF">
        <w:t xml:space="preserve"> – aye; Commissioner </w:t>
      </w:r>
      <w:r>
        <w:t>Bolos</w:t>
      </w:r>
      <w:r w:rsidRPr="008B2FAF">
        <w:t xml:space="preserve"> – aye; Commissioner </w:t>
      </w:r>
      <w:proofErr w:type="spellStart"/>
      <w:r>
        <w:t>Froerer</w:t>
      </w:r>
      <w:proofErr w:type="spellEnd"/>
      <w:r>
        <w:t xml:space="preserve">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913801" w:rsidP="00913801">
      <w:pPr>
        <w:pStyle w:val="ListParagraph"/>
        <w:tabs>
          <w:tab w:val="left" w:pos="1440"/>
          <w:tab w:val="left" w:pos="1710"/>
          <w:tab w:val="left" w:pos="6480"/>
          <w:tab w:val="left" w:pos="6750"/>
        </w:tabs>
        <w:spacing w:line="220" w:lineRule="exact"/>
        <w:ind w:left="547" w:right="-72"/>
        <w:jc w:val="both"/>
      </w:pPr>
      <w:r>
        <w:t xml:space="preserve">Gage </w:t>
      </w:r>
      <w:proofErr w:type="spellStart"/>
      <w:r>
        <w:t>Froerer</w:t>
      </w:r>
      <w:proofErr w:type="spellEnd"/>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0C4" w:rsidRDefault="00B560C4">
      <w:r>
        <w:separator/>
      </w:r>
    </w:p>
  </w:endnote>
  <w:endnote w:type="continuationSeparator" w:id="0">
    <w:p w:rsidR="00B560C4" w:rsidRDefault="00B56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35F" w:rsidRPr="008D7C5A" w:rsidRDefault="0064335F"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A866CD">
      <w:rPr>
        <w:noProof/>
        <w:sz w:val="16"/>
        <w:szCs w:val="16"/>
      </w:rPr>
      <w:t>4</w:t>
    </w:r>
    <w:r w:rsidRPr="00FC48C1">
      <w:rPr>
        <w:noProof/>
        <w:sz w:val="16"/>
        <w:szCs w:val="16"/>
      </w:rPr>
      <w:fldChar w:fldCharType="end"/>
    </w:r>
    <w:r w:rsidRPr="008D7C5A">
      <w:rPr>
        <w:sz w:val="16"/>
        <w:szCs w:val="16"/>
      </w:rPr>
      <w:tab/>
    </w:r>
  </w:p>
  <w:p w:rsidR="0064335F" w:rsidRPr="008D7C5A" w:rsidRDefault="0064335F" w:rsidP="00006853">
    <w:pPr>
      <w:pStyle w:val="Footer"/>
      <w:spacing w:line="150" w:lineRule="exact"/>
      <w:rPr>
        <w:sz w:val="16"/>
        <w:szCs w:val="16"/>
      </w:rPr>
    </w:pPr>
    <w:r w:rsidRPr="008D7C5A">
      <w:rPr>
        <w:sz w:val="16"/>
        <w:szCs w:val="16"/>
      </w:rPr>
      <w:t>Weber County Commission</w:t>
    </w:r>
    <w:r>
      <w:rPr>
        <w:sz w:val="16"/>
        <w:szCs w:val="16"/>
      </w:rPr>
      <w:t xml:space="preserve"> </w:t>
    </w:r>
  </w:p>
  <w:p w:rsidR="0064335F" w:rsidRPr="00006853" w:rsidRDefault="0064335F"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0C4" w:rsidRDefault="00B560C4">
      <w:r>
        <w:separator/>
      </w:r>
    </w:p>
  </w:footnote>
  <w:footnote w:type="continuationSeparator" w:id="0">
    <w:p w:rsidR="00B560C4" w:rsidRDefault="00B56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23F"/>
    <w:multiLevelType w:val="hybridMultilevel"/>
    <w:tmpl w:val="3FF64E34"/>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B7145"/>
    <w:multiLevelType w:val="hybridMultilevel"/>
    <w:tmpl w:val="4A948FD0"/>
    <w:lvl w:ilvl="0" w:tplc="AFF49DE8">
      <w:start w:val="8"/>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98146A"/>
    <w:multiLevelType w:val="hybridMultilevel"/>
    <w:tmpl w:val="2522F9B2"/>
    <w:lvl w:ilvl="0" w:tplc="EE48FE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9772E14"/>
    <w:multiLevelType w:val="hybridMultilevel"/>
    <w:tmpl w:val="D564E0C2"/>
    <w:lvl w:ilvl="0" w:tplc="04090015">
      <w:start w:val="1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FB73C9"/>
    <w:multiLevelType w:val="hybridMultilevel"/>
    <w:tmpl w:val="86E4803A"/>
    <w:lvl w:ilvl="0" w:tplc="D0B08BCC">
      <w:start w:val="10"/>
      <w:numFmt w:val="upperLetter"/>
      <w:lvlText w:val="%1."/>
      <w:lvlJc w:val="left"/>
      <w:pPr>
        <w:ind w:left="360" w:hanging="360"/>
      </w:pPr>
      <w:rPr>
        <w:rFonts w:hint="default"/>
        <w:b/>
        <w:u w:val="no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15:restartNumberingAfterBreak="0">
    <w:nsid w:val="637E2651"/>
    <w:multiLevelType w:val="hybridMultilevel"/>
    <w:tmpl w:val="718A2B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782E80"/>
    <w:multiLevelType w:val="hybridMultilevel"/>
    <w:tmpl w:val="D47C4A1E"/>
    <w:lvl w:ilvl="0" w:tplc="04090015">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C0C45C7"/>
    <w:multiLevelType w:val="hybridMultilevel"/>
    <w:tmpl w:val="6F9C3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F73524"/>
    <w:multiLevelType w:val="hybridMultilevel"/>
    <w:tmpl w:val="2410CA00"/>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7B438A"/>
    <w:multiLevelType w:val="hybridMultilevel"/>
    <w:tmpl w:val="5EA8C3E6"/>
    <w:lvl w:ilvl="0" w:tplc="DC1E0F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C007132"/>
    <w:multiLevelType w:val="hybridMultilevel"/>
    <w:tmpl w:val="A1B4E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12"/>
  </w:num>
  <w:num w:numId="5">
    <w:abstractNumId w:val="1"/>
  </w:num>
  <w:num w:numId="6">
    <w:abstractNumId w:val="10"/>
  </w:num>
  <w:num w:numId="7">
    <w:abstractNumId w:val="2"/>
  </w:num>
  <w:num w:numId="8">
    <w:abstractNumId w:val="6"/>
  </w:num>
  <w:num w:numId="9">
    <w:abstractNumId w:val="4"/>
  </w:num>
  <w:num w:numId="10">
    <w:abstractNumId w:val="5"/>
  </w:num>
  <w:num w:numId="11">
    <w:abstractNumId w:val="11"/>
  </w:num>
  <w:num w:numId="12">
    <w:abstractNumId w:val="9"/>
  </w:num>
  <w:num w:numId="13">
    <w:abstractNumId w:val="13"/>
  </w:num>
  <w:num w:numId="1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11B"/>
    <w:rsid w:val="00000C8D"/>
    <w:rsid w:val="00000C9C"/>
    <w:rsid w:val="0000124F"/>
    <w:rsid w:val="00001375"/>
    <w:rsid w:val="00002226"/>
    <w:rsid w:val="00002B4A"/>
    <w:rsid w:val="00002C3B"/>
    <w:rsid w:val="00003DD7"/>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16BD"/>
    <w:rsid w:val="0001246A"/>
    <w:rsid w:val="000133ED"/>
    <w:rsid w:val="000140BC"/>
    <w:rsid w:val="000141E1"/>
    <w:rsid w:val="000144FD"/>
    <w:rsid w:val="00015265"/>
    <w:rsid w:val="00016125"/>
    <w:rsid w:val="00016817"/>
    <w:rsid w:val="0001682B"/>
    <w:rsid w:val="00016A04"/>
    <w:rsid w:val="00017055"/>
    <w:rsid w:val="00017CFA"/>
    <w:rsid w:val="00020BE3"/>
    <w:rsid w:val="00020E94"/>
    <w:rsid w:val="00021CAD"/>
    <w:rsid w:val="00022EA7"/>
    <w:rsid w:val="000233C8"/>
    <w:rsid w:val="000233CE"/>
    <w:rsid w:val="00025107"/>
    <w:rsid w:val="00025A1D"/>
    <w:rsid w:val="00025E2D"/>
    <w:rsid w:val="000263B7"/>
    <w:rsid w:val="000274B9"/>
    <w:rsid w:val="00027553"/>
    <w:rsid w:val="00027F63"/>
    <w:rsid w:val="0003056C"/>
    <w:rsid w:val="00030B4E"/>
    <w:rsid w:val="00030F00"/>
    <w:rsid w:val="00031251"/>
    <w:rsid w:val="00032402"/>
    <w:rsid w:val="000328B3"/>
    <w:rsid w:val="00033535"/>
    <w:rsid w:val="00033650"/>
    <w:rsid w:val="00033BAC"/>
    <w:rsid w:val="00033D6D"/>
    <w:rsid w:val="0003603C"/>
    <w:rsid w:val="00037AF5"/>
    <w:rsid w:val="00040DA8"/>
    <w:rsid w:val="000416FE"/>
    <w:rsid w:val="000419D0"/>
    <w:rsid w:val="00042836"/>
    <w:rsid w:val="000429BF"/>
    <w:rsid w:val="00042ECA"/>
    <w:rsid w:val="000431DD"/>
    <w:rsid w:val="00043428"/>
    <w:rsid w:val="0004395C"/>
    <w:rsid w:val="0004398D"/>
    <w:rsid w:val="00043E76"/>
    <w:rsid w:val="00044559"/>
    <w:rsid w:val="000447B1"/>
    <w:rsid w:val="000447C5"/>
    <w:rsid w:val="00044F1C"/>
    <w:rsid w:val="00044F84"/>
    <w:rsid w:val="0004548A"/>
    <w:rsid w:val="00045A1E"/>
    <w:rsid w:val="00045BF0"/>
    <w:rsid w:val="000462C3"/>
    <w:rsid w:val="00046E23"/>
    <w:rsid w:val="000473DD"/>
    <w:rsid w:val="0004744C"/>
    <w:rsid w:val="000474FA"/>
    <w:rsid w:val="00047603"/>
    <w:rsid w:val="00047A2B"/>
    <w:rsid w:val="000500EA"/>
    <w:rsid w:val="000500F5"/>
    <w:rsid w:val="000503F2"/>
    <w:rsid w:val="0005077C"/>
    <w:rsid w:val="00050BED"/>
    <w:rsid w:val="00050C9F"/>
    <w:rsid w:val="00051F7F"/>
    <w:rsid w:val="0005210A"/>
    <w:rsid w:val="00053106"/>
    <w:rsid w:val="0005408C"/>
    <w:rsid w:val="000544EA"/>
    <w:rsid w:val="0005496A"/>
    <w:rsid w:val="00054AA7"/>
    <w:rsid w:val="00054F1F"/>
    <w:rsid w:val="00055410"/>
    <w:rsid w:val="00055508"/>
    <w:rsid w:val="00055C98"/>
    <w:rsid w:val="00055FC8"/>
    <w:rsid w:val="000566B3"/>
    <w:rsid w:val="00056F9B"/>
    <w:rsid w:val="00057D85"/>
    <w:rsid w:val="00060FB5"/>
    <w:rsid w:val="000619E9"/>
    <w:rsid w:val="00061F77"/>
    <w:rsid w:val="00062210"/>
    <w:rsid w:val="000628D1"/>
    <w:rsid w:val="00062CCD"/>
    <w:rsid w:val="00062E0F"/>
    <w:rsid w:val="00063013"/>
    <w:rsid w:val="00063163"/>
    <w:rsid w:val="000633D1"/>
    <w:rsid w:val="00063D38"/>
    <w:rsid w:val="0006413B"/>
    <w:rsid w:val="0006447D"/>
    <w:rsid w:val="000646D2"/>
    <w:rsid w:val="000660B3"/>
    <w:rsid w:val="000666BC"/>
    <w:rsid w:val="00067214"/>
    <w:rsid w:val="00067FF0"/>
    <w:rsid w:val="0007082F"/>
    <w:rsid w:val="00070DED"/>
    <w:rsid w:val="00072C36"/>
    <w:rsid w:val="00072D74"/>
    <w:rsid w:val="00073FD6"/>
    <w:rsid w:val="00075998"/>
    <w:rsid w:val="0007640A"/>
    <w:rsid w:val="0007663B"/>
    <w:rsid w:val="00076CDD"/>
    <w:rsid w:val="000771CE"/>
    <w:rsid w:val="0007732C"/>
    <w:rsid w:val="00077570"/>
    <w:rsid w:val="00080D00"/>
    <w:rsid w:val="00080E21"/>
    <w:rsid w:val="0008136E"/>
    <w:rsid w:val="000814BB"/>
    <w:rsid w:val="000816A5"/>
    <w:rsid w:val="00081C66"/>
    <w:rsid w:val="00081CB5"/>
    <w:rsid w:val="00081D28"/>
    <w:rsid w:val="00081E90"/>
    <w:rsid w:val="00082523"/>
    <w:rsid w:val="000839D4"/>
    <w:rsid w:val="000850B0"/>
    <w:rsid w:val="00085AB6"/>
    <w:rsid w:val="00086904"/>
    <w:rsid w:val="00086D0C"/>
    <w:rsid w:val="00087073"/>
    <w:rsid w:val="000871BA"/>
    <w:rsid w:val="00087460"/>
    <w:rsid w:val="00087ADE"/>
    <w:rsid w:val="00087C01"/>
    <w:rsid w:val="00090D83"/>
    <w:rsid w:val="000912E4"/>
    <w:rsid w:val="000917E4"/>
    <w:rsid w:val="00091A81"/>
    <w:rsid w:val="00091C29"/>
    <w:rsid w:val="00091F88"/>
    <w:rsid w:val="0009229C"/>
    <w:rsid w:val="0009293C"/>
    <w:rsid w:val="00092A08"/>
    <w:rsid w:val="00092B2C"/>
    <w:rsid w:val="00093279"/>
    <w:rsid w:val="00093672"/>
    <w:rsid w:val="000936A2"/>
    <w:rsid w:val="00093871"/>
    <w:rsid w:val="00093E18"/>
    <w:rsid w:val="000944BA"/>
    <w:rsid w:val="00094A4E"/>
    <w:rsid w:val="00094FC7"/>
    <w:rsid w:val="0009619B"/>
    <w:rsid w:val="0009657D"/>
    <w:rsid w:val="00096B42"/>
    <w:rsid w:val="0009728A"/>
    <w:rsid w:val="00097C16"/>
    <w:rsid w:val="00097EA1"/>
    <w:rsid w:val="000A0402"/>
    <w:rsid w:val="000A0FF0"/>
    <w:rsid w:val="000A1E43"/>
    <w:rsid w:val="000A1F7D"/>
    <w:rsid w:val="000A28A2"/>
    <w:rsid w:val="000A2ED3"/>
    <w:rsid w:val="000A3138"/>
    <w:rsid w:val="000A3658"/>
    <w:rsid w:val="000A3B91"/>
    <w:rsid w:val="000A43EC"/>
    <w:rsid w:val="000A4581"/>
    <w:rsid w:val="000A47E5"/>
    <w:rsid w:val="000A4E0C"/>
    <w:rsid w:val="000A5953"/>
    <w:rsid w:val="000A6B31"/>
    <w:rsid w:val="000A7222"/>
    <w:rsid w:val="000A7FB3"/>
    <w:rsid w:val="000B233A"/>
    <w:rsid w:val="000B262A"/>
    <w:rsid w:val="000B3257"/>
    <w:rsid w:val="000B348C"/>
    <w:rsid w:val="000B3B46"/>
    <w:rsid w:val="000B3C8D"/>
    <w:rsid w:val="000B3D3D"/>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0DE4"/>
    <w:rsid w:val="000D11D9"/>
    <w:rsid w:val="000D1204"/>
    <w:rsid w:val="000D1557"/>
    <w:rsid w:val="000D169E"/>
    <w:rsid w:val="000D1D99"/>
    <w:rsid w:val="000D20A3"/>
    <w:rsid w:val="000D2634"/>
    <w:rsid w:val="000D29A4"/>
    <w:rsid w:val="000D2C65"/>
    <w:rsid w:val="000D3514"/>
    <w:rsid w:val="000D673D"/>
    <w:rsid w:val="000D6B5E"/>
    <w:rsid w:val="000D71FF"/>
    <w:rsid w:val="000D790F"/>
    <w:rsid w:val="000E011D"/>
    <w:rsid w:val="000E0201"/>
    <w:rsid w:val="000E0635"/>
    <w:rsid w:val="000E0B02"/>
    <w:rsid w:val="000E1546"/>
    <w:rsid w:val="000E33E9"/>
    <w:rsid w:val="000E445E"/>
    <w:rsid w:val="000E48AA"/>
    <w:rsid w:val="000E50CE"/>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D4F"/>
    <w:rsid w:val="000F1ED7"/>
    <w:rsid w:val="000F1FF4"/>
    <w:rsid w:val="000F25A7"/>
    <w:rsid w:val="000F3071"/>
    <w:rsid w:val="000F3C1D"/>
    <w:rsid w:val="000F45C1"/>
    <w:rsid w:val="000F4614"/>
    <w:rsid w:val="000F4EB9"/>
    <w:rsid w:val="000F60EB"/>
    <w:rsid w:val="000F6180"/>
    <w:rsid w:val="000F62C1"/>
    <w:rsid w:val="000F68BC"/>
    <w:rsid w:val="000F7E3A"/>
    <w:rsid w:val="00100035"/>
    <w:rsid w:val="001003A0"/>
    <w:rsid w:val="001016A0"/>
    <w:rsid w:val="00101C87"/>
    <w:rsid w:val="00101CF7"/>
    <w:rsid w:val="001029BE"/>
    <w:rsid w:val="0010398B"/>
    <w:rsid w:val="00103A97"/>
    <w:rsid w:val="00103F32"/>
    <w:rsid w:val="00104211"/>
    <w:rsid w:val="001059ED"/>
    <w:rsid w:val="00105C63"/>
    <w:rsid w:val="00105E07"/>
    <w:rsid w:val="00105E93"/>
    <w:rsid w:val="001064A4"/>
    <w:rsid w:val="0010747D"/>
    <w:rsid w:val="0010763E"/>
    <w:rsid w:val="001076E9"/>
    <w:rsid w:val="00110AA4"/>
    <w:rsid w:val="00112864"/>
    <w:rsid w:val="00112AF0"/>
    <w:rsid w:val="00112FA3"/>
    <w:rsid w:val="00113506"/>
    <w:rsid w:val="00113656"/>
    <w:rsid w:val="0011377F"/>
    <w:rsid w:val="001138FD"/>
    <w:rsid w:val="00113FA4"/>
    <w:rsid w:val="0011435C"/>
    <w:rsid w:val="00114556"/>
    <w:rsid w:val="00114B18"/>
    <w:rsid w:val="001150C3"/>
    <w:rsid w:val="00116C38"/>
    <w:rsid w:val="001174A9"/>
    <w:rsid w:val="00120438"/>
    <w:rsid w:val="001209BA"/>
    <w:rsid w:val="00120A85"/>
    <w:rsid w:val="00121CE8"/>
    <w:rsid w:val="001223F8"/>
    <w:rsid w:val="0012384D"/>
    <w:rsid w:val="0012508A"/>
    <w:rsid w:val="00126648"/>
    <w:rsid w:val="00126F88"/>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18B"/>
    <w:rsid w:val="001405E7"/>
    <w:rsid w:val="00140963"/>
    <w:rsid w:val="001410BB"/>
    <w:rsid w:val="00141489"/>
    <w:rsid w:val="00142C65"/>
    <w:rsid w:val="00143266"/>
    <w:rsid w:val="00143AE3"/>
    <w:rsid w:val="00144066"/>
    <w:rsid w:val="00145658"/>
    <w:rsid w:val="001458FB"/>
    <w:rsid w:val="00146D3E"/>
    <w:rsid w:val="00147221"/>
    <w:rsid w:val="001478D6"/>
    <w:rsid w:val="001503D8"/>
    <w:rsid w:val="001504E6"/>
    <w:rsid w:val="00150FD5"/>
    <w:rsid w:val="001518DA"/>
    <w:rsid w:val="001521E0"/>
    <w:rsid w:val="00152DAC"/>
    <w:rsid w:val="00152E9E"/>
    <w:rsid w:val="00152F61"/>
    <w:rsid w:val="001532E4"/>
    <w:rsid w:val="00153795"/>
    <w:rsid w:val="00154172"/>
    <w:rsid w:val="001541E1"/>
    <w:rsid w:val="00154BDA"/>
    <w:rsid w:val="00155107"/>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CBE"/>
    <w:rsid w:val="00166F15"/>
    <w:rsid w:val="00170D6C"/>
    <w:rsid w:val="00170DF6"/>
    <w:rsid w:val="00171032"/>
    <w:rsid w:val="00171536"/>
    <w:rsid w:val="00171D38"/>
    <w:rsid w:val="00171D70"/>
    <w:rsid w:val="001729F8"/>
    <w:rsid w:val="00172CF2"/>
    <w:rsid w:val="001738B0"/>
    <w:rsid w:val="00173BFA"/>
    <w:rsid w:val="00173E32"/>
    <w:rsid w:val="00174438"/>
    <w:rsid w:val="00174950"/>
    <w:rsid w:val="00174D5D"/>
    <w:rsid w:val="00175195"/>
    <w:rsid w:val="00175617"/>
    <w:rsid w:val="001757B9"/>
    <w:rsid w:val="001758BA"/>
    <w:rsid w:val="00175AAF"/>
    <w:rsid w:val="00175C37"/>
    <w:rsid w:val="001763E0"/>
    <w:rsid w:val="00176511"/>
    <w:rsid w:val="00176BF7"/>
    <w:rsid w:val="001770FA"/>
    <w:rsid w:val="00180820"/>
    <w:rsid w:val="00180A1E"/>
    <w:rsid w:val="00180DC0"/>
    <w:rsid w:val="00181CE4"/>
    <w:rsid w:val="00182D95"/>
    <w:rsid w:val="00182F26"/>
    <w:rsid w:val="001831B5"/>
    <w:rsid w:val="001837C0"/>
    <w:rsid w:val="00184875"/>
    <w:rsid w:val="001848E2"/>
    <w:rsid w:val="00184F45"/>
    <w:rsid w:val="00185115"/>
    <w:rsid w:val="00185845"/>
    <w:rsid w:val="00186216"/>
    <w:rsid w:val="00186667"/>
    <w:rsid w:val="00186783"/>
    <w:rsid w:val="001868E3"/>
    <w:rsid w:val="001875BA"/>
    <w:rsid w:val="00187820"/>
    <w:rsid w:val="00187868"/>
    <w:rsid w:val="00187942"/>
    <w:rsid w:val="00187F5F"/>
    <w:rsid w:val="001903F0"/>
    <w:rsid w:val="00191011"/>
    <w:rsid w:val="00191531"/>
    <w:rsid w:val="001918B6"/>
    <w:rsid w:val="00191A78"/>
    <w:rsid w:val="0019242D"/>
    <w:rsid w:val="00192C17"/>
    <w:rsid w:val="00193245"/>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5F5"/>
    <w:rsid w:val="001A3B1C"/>
    <w:rsid w:val="001A3C94"/>
    <w:rsid w:val="001A47EF"/>
    <w:rsid w:val="001A4BD5"/>
    <w:rsid w:val="001A4DE1"/>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FB9"/>
    <w:rsid w:val="001B5A14"/>
    <w:rsid w:val="001B70EA"/>
    <w:rsid w:val="001B7515"/>
    <w:rsid w:val="001B78EF"/>
    <w:rsid w:val="001B7A27"/>
    <w:rsid w:val="001C148E"/>
    <w:rsid w:val="001C15B4"/>
    <w:rsid w:val="001C1E9E"/>
    <w:rsid w:val="001C207A"/>
    <w:rsid w:val="001C2A1B"/>
    <w:rsid w:val="001C2E0F"/>
    <w:rsid w:val="001C358A"/>
    <w:rsid w:val="001C3969"/>
    <w:rsid w:val="001C3EED"/>
    <w:rsid w:val="001C3FA4"/>
    <w:rsid w:val="001C3FAB"/>
    <w:rsid w:val="001C401E"/>
    <w:rsid w:val="001C5689"/>
    <w:rsid w:val="001C5EDF"/>
    <w:rsid w:val="001C610C"/>
    <w:rsid w:val="001C62B3"/>
    <w:rsid w:val="001C796E"/>
    <w:rsid w:val="001D051F"/>
    <w:rsid w:val="001D0A84"/>
    <w:rsid w:val="001D18E7"/>
    <w:rsid w:val="001D1A16"/>
    <w:rsid w:val="001D2617"/>
    <w:rsid w:val="001D2CB3"/>
    <w:rsid w:val="001D560A"/>
    <w:rsid w:val="001D6182"/>
    <w:rsid w:val="001D6362"/>
    <w:rsid w:val="001D7E22"/>
    <w:rsid w:val="001E0195"/>
    <w:rsid w:val="001E045B"/>
    <w:rsid w:val="001E148B"/>
    <w:rsid w:val="001E149D"/>
    <w:rsid w:val="001E23E6"/>
    <w:rsid w:val="001E29AD"/>
    <w:rsid w:val="001E2B04"/>
    <w:rsid w:val="001E2BE6"/>
    <w:rsid w:val="001E37A9"/>
    <w:rsid w:val="001E40AD"/>
    <w:rsid w:val="001E42E8"/>
    <w:rsid w:val="001E44F4"/>
    <w:rsid w:val="001E54CB"/>
    <w:rsid w:val="001E6184"/>
    <w:rsid w:val="001E70A8"/>
    <w:rsid w:val="001E7637"/>
    <w:rsid w:val="001E769A"/>
    <w:rsid w:val="001E792A"/>
    <w:rsid w:val="001E7DA7"/>
    <w:rsid w:val="001F025F"/>
    <w:rsid w:val="001F05D0"/>
    <w:rsid w:val="001F0C01"/>
    <w:rsid w:val="001F0DD5"/>
    <w:rsid w:val="001F11E8"/>
    <w:rsid w:val="001F1739"/>
    <w:rsid w:val="001F1964"/>
    <w:rsid w:val="001F1AF4"/>
    <w:rsid w:val="001F1B91"/>
    <w:rsid w:val="001F20DF"/>
    <w:rsid w:val="001F233D"/>
    <w:rsid w:val="001F2EF6"/>
    <w:rsid w:val="001F33A9"/>
    <w:rsid w:val="001F352F"/>
    <w:rsid w:val="001F4423"/>
    <w:rsid w:val="001F45F4"/>
    <w:rsid w:val="001F49C6"/>
    <w:rsid w:val="001F4AA4"/>
    <w:rsid w:val="001F5F56"/>
    <w:rsid w:val="001F6236"/>
    <w:rsid w:val="001F6244"/>
    <w:rsid w:val="001F668C"/>
    <w:rsid w:val="001F74AC"/>
    <w:rsid w:val="00200B22"/>
    <w:rsid w:val="00201C25"/>
    <w:rsid w:val="00201C8A"/>
    <w:rsid w:val="00201DB5"/>
    <w:rsid w:val="0020239B"/>
    <w:rsid w:val="00202546"/>
    <w:rsid w:val="002027B7"/>
    <w:rsid w:val="00202B0E"/>
    <w:rsid w:val="00202B3A"/>
    <w:rsid w:val="00202E77"/>
    <w:rsid w:val="0020321A"/>
    <w:rsid w:val="00203388"/>
    <w:rsid w:val="002036ED"/>
    <w:rsid w:val="00203FF8"/>
    <w:rsid w:val="002044B8"/>
    <w:rsid w:val="00204763"/>
    <w:rsid w:val="00204EA5"/>
    <w:rsid w:val="0020522D"/>
    <w:rsid w:val="00205324"/>
    <w:rsid w:val="00206135"/>
    <w:rsid w:val="00206AFE"/>
    <w:rsid w:val="00207899"/>
    <w:rsid w:val="0021067A"/>
    <w:rsid w:val="00210B2A"/>
    <w:rsid w:val="0021150A"/>
    <w:rsid w:val="002119C1"/>
    <w:rsid w:val="00211DD7"/>
    <w:rsid w:val="00211F1C"/>
    <w:rsid w:val="002133F7"/>
    <w:rsid w:val="00213834"/>
    <w:rsid w:val="0021439B"/>
    <w:rsid w:val="002154F4"/>
    <w:rsid w:val="00215907"/>
    <w:rsid w:val="0021593D"/>
    <w:rsid w:val="00215A3C"/>
    <w:rsid w:val="00215F2A"/>
    <w:rsid w:val="00215F56"/>
    <w:rsid w:val="0021606C"/>
    <w:rsid w:val="0021633B"/>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845"/>
    <w:rsid w:val="0022715C"/>
    <w:rsid w:val="00227231"/>
    <w:rsid w:val="002279A8"/>
    <w:rsid w:val="00230608"/>
    <w:rsid w:val="002314A1"/>
    <w:rsid w:val="00231AC5"/>
    <w:rsid w:val="00231C9D"/>
    <w:rsid w:val="00232110"/>
    <w:rsid w:val="00232A96"/>
    <w:rsid w:val="00232DC5"/>
    <w:rsid w:val="00233A84"/>
    <w:rsid w:val="00233CDD"/>
    <w:rsid w:val="00233ED8"/>
    <w:rsid w:val="002342BF"/>
    <w:rsid w:val="00236002"/>
    <w:rsid w:val="002363D0"/>
    <w:rsid w:val="002368B0"/>
    <w:rsid w:val="00236C80"/>
    <w:rsid w:val="00236E3F"/>
    <w:rsid w:val="0023751E"/>
    <w:rsid w:val="0024120C"/>
    <w:rsid w:val="00241529"/>
    <w:rsid w:val="00242DF5"/>
    <w:rsid w:val="002434A9"/>
    <w:rsid w:val="002448F1"/>
    <w:rsid w:val="00244C4E"/>
    <w:rsid w:val="0024575A"/>
    <w:rsid w:val="0024639D"/>
    <w:rsid w:val="00246D28"/>
    <w:rsid w:val="00246D7A"/>
    <w:rsid w:val="0025171B"/>
    <w:rsid w:val="002519AD"/>
    <w:rsid w:val="00251AF6"/>
    <w:rsid w:val="00251D2E"/>
    <w:rsid w:val="00251E4C"/>
    <w:rsid w:val="0025217E"/>
    <w:rsid w:val="002534A5"/>
    <w:rsid w:val="00253585"/>
    <w:rsid w:val="00253587"/>
    <w:rsid w:val="002535C2"/>
    <w:rsid w:val="0025393C"/>
    <w:rsid w:val="00253CFE"/>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25B"/>
    <w:rsid w:val="002678F9"/>
    <w:rsid w:val="002701C0"/>
    <w:rsid w:val="002705AB"/>
    <w:rsid w:val="00270988"/>
    <w:rsid w:val="002718B5"/>
    <w:rsid w:val="00272460"/>
    <w:rsid w:val="002724DC"/>
    <w:rsid w:val="002728BF"/>
    <w:rsid w:val="00272969"/>
    <w:rsid w:val="00273C88"/>
    <w:rsid w:val="00274259"/>
    <w:rsid w:val="00275805"/>
    <w:rsid w:val="00275FB8"/>
    <w:rsid w:val="002762FE"/>
    <w:rsid w:val="002769DF"/>
    <w:rsid w:val="00276C15"/>
    <w:rsid w:val="002775DE"/>
    <w:rsid w:val="00277CE4"/>
    <w:rsid w:val="00280408"/>
    <w:rsid w:val="00280769"/>
    <w:rsid w:val="00281CAA"/>
    <w:rsid w:val="002823F1"/>
    <w:rsid w:val="00282537"/>
    <w:rsid w:val="00282578"/>
    <w:rsid w:val="00282BE3"/>
    <w:rsid w:val="00282D9D"/>
    <w:rsid w:val="002841D5"/>
    <w:rsid w:val="002842EC"/>
    <w:rsid w:val="00284411"/>
    <w:rsid w:val="002850E3"/>
    <w:rsid w:val="00285735"/>
    <w:rsid w:val="00285D1A"/>
    <w:rsid w:val="0028611A"/>
    <w:rsid w:val="00286126"/>
    <w:rsid w:val="00286666"/>
    <w:rsid w:val="002869E4"/>
    <w:rsid w:val="00286D9D"/>
    <w:rsid w:val="00286F93"/>
    <w:rsid w:val="00287202"/>
    <w:rsid w:val="00287504"/>
    <w:rsid w:val="0029092F"/>
    <w:rsid w:val="00290A67"/>
    <w:rsid w:val="00291BA3"/>
    <w:rsid w:val="00292090"/>
    <w:rsid w:val="00292597"/>
    <w:rsid w:val="00292676"/>
    <w:rsid w:val="00292769"/>
    <w:rsid w:val="002935E0"/>
    <w:rsid w:val="002937AE"/>
    <w:rsid w:val="00293FF4"/>
    <w:rsid w:val="0029405B"/>
    <w:rsid w:val="0029414C"/>
    <w:rsid w:val="00294350"/>
    <w:rsid w:val="002943F6"/>
    <w:rsid w:val="0029471C"/>
    <w:rsid w:val="00294925"/>
    <w:rsid w:val="00295543"/>
    <w:rsid w:val="002957C7"/>
    <w:rsid w:val="00295A41"/>
    <w:rsid w:val="00295FD4"/>
    <w:rsid w:val="002963CC"/>
    <w:rsid w:val="0029664D"/>
    <w:rsid w:val="00296800"/>
    <w:rsid w:val="00296A09"/>
    <w:rsid w:val="0029701C"/>
    <w:rsid w:val="002970F1"/>
    <w:rsid w:val="002975CB"/>
    <w:rsid w:val="00297685"/>
    <w:rsid w:val="00297DE2"/>
    <w:rsid w:val="002A0E4A"/>
    <w:rsid w:val="002A199A"/>
    <w:rsid w:val="002A1F3F"/>
    <w:rsid w:val="002A2A70"/>
    <w:rsid w:val="002A3B84"/>
    <w:rsid w:val="002A3DD3"/>
    <w:rsid w:val="002A4778"/>
    <w:rsid w:val="002A480C"/>
    <w:rsid w:val="002A4B8E"/>
    <w:rsid w:val="002A5CCD"/>
    <w:rsid w:val="002A6C67"/>
    <w:rsid w:val="002A7571"/>
    <w:rsid w:val="002A7CBB"/>
    <w:rsid w:val="002B02EF"/>
    <w:rsid w:val="002B10AA"/>
    <w:rsid w:val="002B1237"/>
    <w:rsid w:val="002B1BAF"/>
    <w:rsid w:val="002B1F6F"/>
    <w:rsid w:val="002B2C4A"/>
    <w:rsid w:val="002B31EA"/>
    <w:rsid w:val="002B35BC"/>
    <w:rsid w:val="002B4418"/>
    <w:rsid w:val="002B44A0"/>
    <w:rsid w:val="002B47A3"/>
    <w:rsid w:val="002B53CC"/>
    <w:rsid w:val="002B6495"/>
    <w:rsid w:val="002B71CD"/>
    <w:rsid w:val="002B78BE"/>
    <w:rsid w:val="002C014A"/>
    <w:rsid w:val="002C03F5"/>
    <w:rsid w:val="002C0877"/>
    <w:rsid w:val="002C0A45"/>
    <w:rsid w:val="002C0DD7"/>
    <w:rsid w:val="002C131E"/>
    <w:rsid w:val="002C2766"/>
    <w:rsid w:val="002C2D2D"/>
    <w:rsid w:val="002C2D99"/>
    <w:rsid w:val="002C32F3"/>
    <w:rsid w:val="002C33A7"/>
    <w:rsid w:val="002C351B"/>
    <w:rsid w:val="002C4496"/>
    <w:rsid w:val="002C481F"/>
    <w:rsid w:val="002C5899"/>
    <w:rsid w:val="002C5F6F"/>
    <w:rsid w:val="002C6483"/>
    <w:rsid w:val="002C6D5E"/>
    <w:rsid w:val="002C78B7"/>
    <w:rsid w:val="002D00DA"/>
    <w:rsid w:val="002D0685"/>
    <w:rsid w:val="002D1367"/>
    <w:rsid w:val="002D16E8"/>
    <w:rsid w:val="002D1B19"/>
    <w:rsid w:val="002D1CBD"/>
    <w:rsid w:val="002D226A"/>
    <w:rsid w:val="002D2436"/>
    <w:rsid w:val="002D2497"/>
    <w:rsid w:val="002D3E82"/>
    <w:rsid w:val="002D407F"/>
    <w:rsid w:val="002D5154"/>
    <w:rsid w:val="002D51DF"/>
    <w:rsid w:val="002D6581"/>
    <w:rsid w:val="002D6FC1"/>
    <w:rsid w:val="002E08F2"/>
    <w:rsid w:val="002E1B83"/>
    <w:rsid w:val="002E1BD5"/>
    <w:rsid w:val="002E1F97"/>
    <w:rsid w:val="002E218F"/>
    <w:rsid w:val="002E3788"/>
    <w:rsid w:val="002E41A2"/>
    <w:rsid w:val="002E471D"/>
    <w:rsid w:val="002E4B2B"/>
    <w:rsid w:val="002E4F21"/>
    <w:rsid w:val="002E4FFF"/>
    <w:rsid w:val="002E5A9E"/>
    <w:rsid w:val="002E5D85"/>
    <w:rsid w:val="002E6517"/>
    <w:rsid w:val="002E6535"/>
    <w:rsid w:val="002E6A29"/>
    <w:rsid w:val="002E6F14"/>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6E"/>
    <w:rsid w:val="00304392"/>
    <w:rsid w:val="0030476B"/>
    <w:rsid w:val="003049C8"/>
    <w:rsid w:val="00306AF4"/>
    <w:rsid w:val="003078B0"/>
    <w:rsid w:val="00311803"/>
    <w:rsid w:val="00311AB6"/>
    <w:rsid w:val="00312582"/>
    <w:rsid w:val="003130BB"/>
    <w:rsid w:val="0031333B"/>
    <w:rsid w:val="00313A19"/>
    <w:rsid w:val="00313E22"/>
    <w:rsid w:val="003140A4"/>
    <w:rsid w:val="003157C8"/>
    <w:rsid w:val="00315F2B"/>
    <w:rsid w:val="00316B7F"/>
    <w:rsid w:val="00316B84"/>
    <w:rsid w:val="00316B9A"/>
    <w:rsid w:val="003173F4"/>
    <w:rsid w:val="00317658"/>
    <w:rsid w:val="00317D11"/>
    <w:rsid w:val="00320AE0"/>
    <w:rsid w:val="00321235"/>
    <w:rsid w:val="003212EE"/>
    <w:rsid w:val="00321B8D"/>
    <w:rsid w:val="003225FB"/>
    <w:rsid w:val="00322A0E"/>
    <w:rsid w:val="00322F92"/>
    <w:rsid w:val="003242C9"/>
    <w:rsid w:val="003242D8"/>
    <w:rsid w:val="00324DCC"/>
    <w:rsid w:val="0032523F"/>
    <w:rsid w:val="00325314"/>
    <w:rsid w:val="00325FBB"/>
    <w:rsid w:val="00326BA6"/>
    <w:rsid w:val="00326DE4"/>
    <w:rsid w:val="0032750B"/>
    <w:rsid w:val="00327B38"/>
    <w:rsid w:val="00330A27"/>
    <w:rsid w:val="003310C6"/>
    <w:rsid w:val="00331639"/>
    <w:rsid w:val="00331B62"/>
    <w:rsid w:val="00331C94"/>
    <w:rsid w:val="00332653"/>
    <w:rsid w:val="00332C07"/>
    <w:rsid w:val="00332D71"/>
    <w:rsid w:val="0033330D"/>
    <w:rsid w:val="00333499"/>
    <w:rsid w:val="00334D0F"/>
    <w:rsid w:val="00335962"/>
    <w:rsid w:val="003359A8"/>
    <w:rsid w:val="00335A5A"/>
    <w:rsid w:val="00336C0C"/>
    <w:rsid w:val="003400B1"/>
    <w:rsid w:val="003409D9"/>
    <w:rsid w:val="00341F53"/>
    <w:rsid w:val="00341FF3"/>
    <w:rsid w:val="003420B8"/>
    <w:rsid w:val="00342240"/>
    <w:rsid w:val="00343204"/>
    <w:rsid w:val="00344936"/>
    <w:rsid w:val="00344CD6"/>
    <w:rsid w:val="00345367"/>
    <w:rsid w:val="003454BA"/>
    <w:rsid w:val="00345A31"/>
    <w:rsid w:val="00345BBA"/>
    <w:rsid w:val="00346341"/>
    <w:rsid w:val="00346478"/>
    <w:rsid w:val="00347588"/>
    <w:rsid w:val="0035035B"/>
    <w:rsid w:val="00350BF0"/>
    <w:rsid w:val="00351695"/>
    <w:rsid w:val="00351BAF"/>
    <w:rsid w:val="00352621"/>
    <w:rsid w:val="003527D1"/>
    <w:rsid w:val="0035287A"/>
    <w:rsid w:val="00353201"/>
    <w:rsid w:val="003541E0"/>
    <w:rsid w:val="00354A86"/>
    <w:rsid w:val="003550BD"/>
    <w:rsid w:val="003551DE"/>
    <w:rsid w:val="0035586B"/>
    <w:rsid w:val="003568E2"/>
    <w:rsid w:val="003570CD"/>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4C54"/>
    <w:rsid w:val="003650D3"/>
    <w:rsid w:val="0036568C"/>
    <w:rsid w:val="0036586E"/>
    <w:rsid w:val="00366533"/>
    <w:rsid w:val="00367228"/>
    <w:rsid w:val="00367728"/>
    <w:rsid w:val="0037004F"/>
    <w:rsid w:val="003709BD"/>
    <w:rsid w:val="003719BA"/>
    <w:rsid w:val="00371C0A"/>
    <w:rsid w:val="00371C71"/>
    <w:rsid w:val="00371DCB"/>
    <w:rsid w:val="00371EAA"/>
    <w:rsid w:val="0037271C"/>
    <w:rsid w:val="0037383F"/>
    <w:rsid w:val="003740FA"/>
    <w:rsid w:val="00374A23"/>
    <w:rsid w:val="00375244"/>
    <w:rsid w:val="00375889"/>
    <w:rsid w:val="003766C9"/>
    <w:rsid w:val="0037681B"/>
    <w:rsid w:val="00376C15"/>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45"/>
    <w:rsid w:val="00383FFB"/>
    <w:rsid w:val="003849F6"/>
    <w:rsid w:val="00385360"/>
    <w:rsid w:val="00385D3F"/>
    <w:rsid w:val="0039061E"/>
    <w:rsid w:val="00390D6D"/>
    <w:rsid w:val="00391018"/>
    <w:rsid w:val="00391B19"/>
    <w:rsid w:val="0039205A"/>
    <w:rsid w:val="00392087"/>
    <w:rsid w:val="0039301D"/>
    <w:rsid w:val="00393A8F"/>
    <w:rsid w:val="00393B4A"/>
    <w:rsid w:val="00393ED7"/>
    <w:rsid w:val="00394A2C"/>
    <w:rsid w:val="00394FD8"/>
    <w:rsid w:val="00395E9D"/>
    <w:rsid w:val="00395EA8"/>
    <w:rsid w:val="00396741"/>
    <w:rsid w:val="003968E4"/>
    <w:rsid w:val="0039707A"/>
    <w:rsid w:val="003973E5"/>
    <w:rsid w:val="0039768C"/>
    <w:rsid w:val="00397A70"/>
    <w:rsid w:val="003A052F"/>
    <w:rsid w:val="003A0D36"/>
    <w:rsid w:val="003A0DCD"/>
    <w:rsid w:val="003A15BD"/>
    <w:rsid w:val="003A1923"/>
    <w:rsid w:val="003A193A"/>
    <w:rsid w:val="003A2449"/>
    <w:rsid w:val="003A2804"/>
    <w:rsid w:val="003A28DF"/>
    <w:rsid w:val="003A32BF"/>
    <w:rsid w:val="003A3E1B"/>
    <w:rsid w:val="003A47E8"/>
    <w:rsid w:val="003A6053"/>
    <w:rsid w:val="003A667B"/>
    <w:rsid w:val="003A6E2C"/>
    <w:rsid w:val="003A6FF6"/>
    <w:rsid w:val="003B0872"/>
    <w:rsid w:val="003B0E17"/>
    <w:rsid w:val="003B0E2B"/>
    <w:rsid w:val="003B1A82"/>
    <w:rsid w:val="003B1C76"/>
    <w:rsid w:val="003B1EBC"/>
    <w:rsid w:val="003B2485"/>
    <w:rsid w:val="003B254A"/>
    <w:rsid w:val="003B2A0B"/>
    <w:rsid w:val="003B2B5E"/>
    <w:rsid w:val="003B4937"/>
    <w:rsid w:val="003B4E1A"/>
    <w:rsid w:val="003B5CF7"/>
    <w:rsid w:val="003B6A9C"/>
    <w:rsid w:val="003B793C"/>
    <w:rsid w:val="003B7F9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7FF"/>
    <w:rsid w:val="003D2E7B"/>
    <w:rsid w:val="003D353A"/>
    <w:rsid w:val="003D35E7"/>
    <w:rsid w:val="003D4B7E"/>
    <w:rsid w:val="003D5698"/>
    <w:rsid w:val="003D5769"/>
    <w:rsid w:val="003D596D"/>
    <w:rsid w:val="003D6A93"/>
    <w:rsid w:val="003D7078"/>
    <w:rsid w:val="003D72EA"/>
    <w:rsid w:val="003E000E"/>
    <w:rsid w:val="003E0117"/>
    <w:rsid w:val="003E10F7"/>
    <w:rsid w:val="003E13E1"/>
    <w:rsid w:val="003E1D5A"/>
    <w:rsid w:val="003E2EF4"/>
    <w:rsid w:val="003E37F1"/>
    <w:rsid w:val="003E3DE6"/>
    <w:rsid w:val="003E3E93"/>
    <w:rsid w:val="003E430B"/>
    <w:rsid w:val="003E4FE1"/>
    <w:rsid w:val="003E5273"/>
    <w:rsid w:val="003E52BE"/>
    <w:rsid w:val="003E5642"/>
    <w:rsid w:val="003E5817"/>
    <w:rsid w:val="003E5944"/>
    <w:rsid w:val="003E5C22"/>
    <w:rsid w:val="003E762F"/>
    <w:rsid w:val="003F1775"/>
    <w:rsid w:val="003F1AFC"/>
    <w:rsid w:val="003F2153"/>
    <w:rsid w:val="003F2212"/>
    <w:rsid w:val="003F36C3"/>
    <w:rsid w:val="003F438E"/>
    <w:rsid w:val="003F4D81"/>
    <w:rsid w:val="003F51D9"/>
    <w:rsid w:val="003F548C"/>
    <w:rsid w:val="003F6185"/>
    <w:rsid w:val="003F7572"/>
    <w:rsid w:val="003F7C21"/>
    <w:rsid w:val="003F7D2F"/>
    <w:rsid w:val="003F7DB6"/>
    <w:rsid w:val="00400722"/>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F17"/>
    <w:rsid w:val="00407134"/>
    <w:rsid w:val="00407146"/>
    <w:rsid w:val="00407170"/>
    <w:rsid w:val="004077E6"/>
    <w:rsid w:val="00407A1C"/>
    <w:rsid w:val="00407BD4"/>
    <w:rsid w:val="00407FE1"/>
    <w:rsid w:val="0041020E"/>
    <w:rsid w:val="004102C6"/>
    <w:rsid w:val="0041049B"/>
    <w:rsid w:val="00410849"/>
    <w:rsid w:val="00412A78"/>
    <w:rsid w:val="004148E1"/>
    <w:rsid w:val="00414A1C"/>
    <w:rsid w:val="004151A6"/>
    <w:rsid w:val="004153CA"/>
    <w:rsid w:val="00415775"/>
    <w:rsid w:val="00415E25"/>
    <w:rsid w:val="00416319"/>
    <w:rsid w:val="004165B7"/>
    <w:rsid w:val="004168CB"/>
    <w:rsid w:val="00416DB4"/>
    <w:rsid w:val="00417B8B"/>
    <w:rsid w:val="00417D93"/>
    <w:rsid w:val="00420B6A"/>
    <w:rsid w:val="004214C0"/>
    <w:rsid w:val="00421915"/>
    <w:rsid w:val="00422063"/>
    <w:rsid w:val="00422985"/>
    <w:rsid w:val="00422BD7"/>
    <w:rsid w:val="00422FF7"/>
    <w:rsid w:val="0042343D"/>
    <w:rsid w:val="00423E2E"/>
    <w:rsid w:val="004255D9"/>
    <w:rsid w:val="0042765C"/>
    <w:rsid w:val="00427A6E"/>
    <w:rsid w:val="00427CB1"/>
    <w:rsid w:val="004303F9"/>
    <w:rsid w:val="004306C0"/>
    <w:rsid w:val="0043106D"/>
    <w:rsid w:val="00431613"/>
    <w:rsid w:val="00432CCA"/>
    <w:rsid w:val="0043333B"/>
    <w:rsid w:val="004334F1"/>
    <w:rsid w:val="00433982"/>
    <w:rsid w:val="00433D4C"/>
    <w:rsid w:val="00433DAE"/>
    <w:rsid w:val="00434325"/>
    <w:rsid w:val="00434903"/>
    <w:rsid w:val="00434999"/>
    <w:rsid w:val="00435297"/>
    <w:rsid w:val="004352D5"/>
    <w:rsid w:val="00435469"/>
    <w:rsid w:val="0043574F"/>
    <w:rsid w:val="0043615C"/>
    <w:rsid w:val="0043654C"/>
    <w:rsid w:val="00436A05"/>
    <w:rsid w:val="004377FF"/>
    <w:rsid w:val="00440108"/>
    <w:rsid w:val="00440DAF"/>
    <w:rsid w:val="00440EE0"/>
    <w:rsid w:val="00441598"/>
    <w:rsid w:val="00441691"/>
    <w:rsid w:val="004417BC"/>
    <w:rsid w:val="00441B60"/>
    <w:rsid w:val="00441C7C"/>
    <w:rsid w:val="00441D32"/>
    <w:rsid w:val="00442BA0"/>
    <w:rsid w:val="00443813"/>
    <w:rsid w:val="00444069"/>
    <w:rsid w:val="004460C7"/>
    <w:rsid w:val="00446B83"/>
    <w:rsid w:val="00446C58"/>
    <w:rsid w:val="00446DC7"/>
    <w:rsid w:val="004479E3"/>
    <w:rsid w:val="00447E13"/>
    <w:rsid w:val="00450153"/>
    <w:rsid w:val="004506FB"/>
    <w:rsid w:val="0045108F"/>
    <w:rsid w:val="0045178C"/>
    <w:rsid w:val="004521F9"/>
    <w:rsid w:val="00452791"/>
    <w:rsid w:val="004529C6"/>
    <w:rsid w:val="00452FEC"/>
    <w:rsid w:val="0045313B"/>
    <w:rsid w:val="00453CD5"/>
    <w:rsid w:val="0045430D"/>
    <w:rsid w:val="004544C4"/>
    <w:rsid w:val="00454541"/>
    <w:rsid w:val="00454781"/>
    <w:rsid w:val="00454CD4"/>
    <w:rsid w:val="00454F13"/>
    <w:rsid w:val="0045501C"/>
    <w:rsid w:val="00455208"/>
    <w:rsid w:val="00455614"/>
    <w:rsid w:val="0045695B"/>
    <w:rsid w:val="00456BF6"/>
    <w:rsid w:val="004570C0"/>
    <w:rsid w:val="0045724F"/>
    <w:rsid w:val="004574B4"/>
    <w:rsid w:val="004576BC"/>
    <w:rsid w:val="00457703"/>
    <w:rsid w:val="00460842"/>
    <w:rsid w:val="00460997"/>
    <w:rsid w:val="0046102C"/>
    <w:rsid w:val="00461D9A"/>
    <w:rsid w:val="00462D40"/>
    <w:rsid w:val="0046350A"/>
    <w:rsid w:val="004656A7"/>
    <w:rsid w:val="00467489"/>
    <w:rsid w:val="0046756D"/>
    <w:rsid w:val="00467EB0"/>
    <w:rsid w:val="0047059A"/>
    <w:rsid w:val="004719C2"/>
    <w:rsid w:val="00471D96"/>
    <w:rsid w:val="004723EF"/>
    <w:rsid w:val="004749CA"/>
    <w:rsid w:val="004769EA"/>
    <w:rsid w:val="00476EAD"/>
    <w:rsid w:val="0048195F"/>
    <w:rsid w:val="00481E16"/>
    <w:rsid w:val="004825BB"/>
    <w:rsid w:val="0048265B"/>
    <w:rsid w:val="0048292C"/>
    <w:rsid w:val="00482C2D"/>
    <w:rsid w:val="0048335C"/>
    <w:rsid w:val="00483990"/>
    <w:rsid w:val="00484008"/>
    <w:rsid w:val="00484D0C"/>
    <w:rsid w:val="00484DE3"/>
    <w:rsid w:val="004854AF"/>
    <w:rsid w:val="0048553B"/>
    <w:rsid w:val="00485CEB"/>
    <w:rsid w:val="00486071"/>
    <w:rsid w:val="00486F74"/>
    <w:rsid w:val="0048701B"/>
    <w:rsid w:val="00487453"/>
    <w:rsid w:val="00487572"/>
    <w:rsid w:val="004875FC"/>
    <w:rsid w:val="00490B5B"/>
    <w:rsid w:val="00491020"/>
    <w:rsid w:val="004911BB"/>
    <w:rsid w:val="00491AFD"/>
    <w:rsid w:val="00491B48"/>
    <w:rsid w:val="0049348E"/>
    <w:rsid w:val="004947F0"/>
    <w:rsid w:val="0049546A"/>
    <w:rsid w:val="00495528"/>
    <w:rsid w:val="00495A3C"/>
    <w:rsid w:val="00495DE4"/>
    <w:rsid w:val="00496B54"/>
    <w:rsid w:val="00496CBE"/>
    <w:rsid w:val="00497416"/>
    <w:rsid w:val="004A079B"/>
    <w:rsid w:val="004A0BA2"/>
    <w:rsid w:val="004A0D0B"/>
    <w:rsid w:val="004A0D66"/>
    <w:rsid w:val="004A0E66"/>
    <w:rsid w:val="004A1FC2"/>
    <w:rsid w:val="004A2386"/>
    <w:rsid w:val="004A2731"/>
    <w:rsid w:val="004A357E"/>
    <w:rsid w:val="004A3832"/>
    <w:rsid w:val="004A3910"/>
    <w:rsid w:val="004A3A3C"/>
    <w:rsid w:val="004A5654"/>
    <w:rsid w:val="004A5D9D"/>
    <w:rsid w:val="004A5F91"/>
    <w:rsid w:val="004A7680"/>
    <w:rsid w:val="004B0B5A"/>
    <w:rsid w:val="004B0EC6"/>
    <w:rsid w:val="004B1300"/>
    <w:rsid w:val="004B14AB"/>
    <w:rsid w:val="004B151E"/>
    <w:rsid w:val="004B1BE3"/>
    <w:rsid w:val="004B1F8A"/>
    <w:rsid w:val="004B290A"/>
    <w:rsid w:val="004B292B"/>
    <w:rsid w:val="004B380B"/>
    <w:rsid w:val="004B3FDD"/>
    <w:rsid w:val="004B42C1"/>
    <w:rsid w:val="004B4846"/>
    <w:rsid w:val="004B49D8"/>
    <w:rsid w:val="004B5241"/>
    <w:rsid w:val="004B5FF9"/>
    <w:rsid w:val="004B70BF"/>
    <w:rsid w:val="004B7FA1"/>
    <w:rsid w:val="004C0528"/>
    <w:rsid w:val="004C1768"/>
    <w:rsid w:val="004C2171"/>
    <w:rsid w:val="004C23AB"/>
    <w:rsid w:val="004C2B9B"/>
    <w:rsid w:val="004C3623"/>
    <w:rsid w:val="004C378A"/>
    <w:rsid w:val="004C37EA"/>
    <w:rsid w:val="004C3A2F"/>
    <w:rsid w:val="004C3E92"/>
    <w:rsid w:val="004C4958"/>
    <w:rsid w:val="004C49CB"/>
    <w:rsid w:val="004C4B4B"/>
    <w:rsid w:val="004C4E4B"/>
    <w:rsid w:val="004C5286"/>
    <w:rsid w:val="004C533F"/>
    <w:rsid w:val="004C5A3C"/>
    <w:rsid w:val="004C60E5"/>
    <w:rsid w:val="004C63C2"/>
    <w:rsid w:val="004C68BD"/>
    <w:rsid w:val="004C6C81"/>
    <w:rsid w:val="004C6FCE"/>
    <w:rsid w:val="004D0CE8"/>
    <w:rsid w:val="004D27D6"/>
    <w:rsid w:val="004D2840"/>
    <w:rsid w:val="004D2845"/>
    <w:rsid w:val="004D32D3"/>
    <w:rsid w:val="004D340B"/>
    <w:rsid w:val="004D34AE"/>
    <w:rsid w:val="004D3669"/>
    <w:rsid w:val="004D5347"/>
    <w:rsid w:val="004D5601"/>
    <w:rsid w:val="004D5B51"/>
    <w:rsid w:val="004D6007"/>
    <w:rsid w:val="004D68BB"/>
    <w:rsid w:val="004D6BBA"/>
    <w:rsid w:val="004D7581"/>
    <w:rsid w:val="004D7D7C"/>
    <w:rsid w:val="004D7EE4"/>
    <w:rsid w:val="004D7F51"/>
    <w:rsid w:val="004E0C16"/>
    <w:rsid w:val="004E14DA"/>
    <w:rsid w:val="004E1CF0"/>
    <w:rsid w:val="004E29A6"/>
    <w:rsid w:val="004E36FC"/>
    <w:rsid w:val="004E373C"/>
    <w:rsid w:val="004E3BBA"/>
    <w:rsid w:val="004E3D04"/>
    <w:rsid w:val="004E5225"/>
    <w:rsid w:val="004E6148"/>
    <w:rsid w:val="004E6CA7"/>
    <w:rsid w:val="004E70B4"/>
    <w:rsid w:val="004E7916"/>
    <w:rsid w:val="004E7E5B"/>
    <w:rsid w:val="004F06FB"/>
    <w:rsid w:val="004F10CA"/>
    <w:rsid w:val="004F14AF"/>
    <w:rsid w:val="004F1D17"/>
    <w:rsid w:val="004F1DA6"/>
    <w:rsid w:val="004F283F"/>
    <w:rsid w:val="004F3CE6"/>
    <w:rsid w:val="004F47E8"/>
    <w:rsid w:val="004F49A3"/>
    <w:rsid w:val="004F4F08"/>
    <w:rsid w:val="004F518F"/>
    <w:rsid w:val="004F5A74"/>
    <w:rsid w:val="004F5C17"/>
    <w:rsid w:val="004F5CBA"/>
    <w:rsid w:val="004F5DB1"/>
    <w:rsid w:val="004F6065"/>
    <w:rsid w:val="004F737A"/>
    <w:rsid w:val="004F7CB5"/>
    <w:rsid w:val="00500A45"/>
    <w:rsid w:val="00500DB9"/>
    <w:rsid w:val="00501058"/>
    <w:rsid w:val="0050438A"/>
    <w:rsid w:val="00504AB7"/>
    <w:rsid w:val="00504C56"/>
    <w:rsid w:val="00505F0D"/>
    <w:rsid w:val="005061C4"/>
    <w:rsid w:val="00506C8B"/>
    <w:rsid w:val="00506D1B"/>
    <w:rsid w:val="005100AD"/>
    <w:rsid w:val="0051100D"/>
    <w:rsid w:val="005110CC"/>
    <w:rsid w:val="00511346"/>
    <w:rsid w:val="00511393"/>
    <w:rsid w:val="00511486"/>
    <w:rsid w:val="0051197D"/>
    <w:rsid w:val="00512012"/>
    <w:rsid w:val="005130C4"/>
    <w:rsid w:val="00513193"/>
    <w:rsid w:val="005131DB"/>
    <w:rsid w:val="0051385F"/>
    <w:rsid w:val="00513F90"/>
    <w:rsid w:val="005142A7"/>
    <w:rsid w:val="00514410"/>
    <w:rsid w:val="0051445F"/>
    <w:rsid w:val="00514F2B"/>
    <w:rsid w:val="00515CCA"/>
    <w:rsid w:val="00516627"/>
    <w:rsid w:val="005173C7"/>
    <w:rsid w:val="0051750E"/>
    <w:rsid w:val="005176EC"/>
    <w:rsid w:val="005178BC"/>
    <w:rsid w:val="00517B55"/>
    <w:rsid w:val="00520C76"/>
    <w:rsid w:val="0052172C"/>
    <w:rsid w:val="0052185D"/>
    <w:rsid w:val="00521B9E"/>
    <w:rsid w:val="00523035"/>
    <w:rsid w:val="0052339B"/>
    <w:rsid w:val="00523D07"/>
    <w:rsid w:val="00524021"/>
    <w:rsid w:val="00524225"/>
    <w:rsid w:val="005243BD"/>
    <w:rsid w:val="005244AA"/>
    <w:rsid w:val="00524F7A"/>
    <w:rsid w:val="00525445"/>
    <w:rsid w:val="00525702"/>
    <w:rsid w:val="005268E0"/>
    <w:rsid w:val="0052743B"/>
    <w:rsid w:val="005279A2"/>
    <w:rsid w:val="005300D9"/>
    <w:rsid w:val="00530605"/>
    <w:rsid w:val="00530763"/>
    <w:rsid w:val="00530BBB"/>
    <w:rsid w:val="00531B15"/>
    <w:rsid w:val="00531F52"/>
    <w:rsid w:val="00535922"/>
    <w:rsid w:val="005359C3"/>
    <w:rsid w:val="00535E56"/>
    <w:rsid w:val="0053702B"/>
    <w:rsid w:val="00540B0B"/>
    <w:rsid w:val="005412F7"/>
    <w:rsid w:val="0054175A"/>
    <w:rsid w:val="00541BCE"/>
    <w:rsid w:val="00541D1B"/>
    <w:rsid w:val="00542475"/>
    <w:rsid w:val="0054324D"/>
    <w:rsid w:val="00543F08"/>
    <w:rsid w:val="00544A4F"/>
    <w:rsid w:val="00545113"/>
    <w:rsid w:val="00545C7E"/>
    <w:rsid w:val="00545F6D"/>
    <w:rsid w:val="0054609A"/>
    <w:rsid w:val="00546298"/>
    <w:rsid w:val="0054640F"/>
    <w:rsid w:val="0054672E"/>
    <w:rsid w:val="005502BB"/>
    <w:rsid w:val="00550889"/>
    <w:rsid w:val="00551432"/>
    <w:rsid w:val="005520B2"/>
    <w:rsid w:val="00552297"/>
    <w:rsid w:val="0055241D"/>
    <w:rsid w:val="00552420"/>
    <w:rsid w:val="00552C5B"/>
    <w:rsid w:val="00553F0C"/>
    <w:rsid w:val="005540FB"/>
    <w:rsid w:val="00555B69"/>
    <w:rsid w:val="005564A4"/>
    <w:rsid w:val="00557A8C"/>
    <w:rsid w:val="00557BF7"/>
    <w:rsid w:val="00560531"/>
    <w:rsid w:val="00560936"/>
    <w:rsid w:val="00560D07"/>
    <w:rsid w:val="00561A59"/>
    <w:rsid w:val="0056249A"/>
    <w:rsid w:val="00563A1E"/>
    <w:rsid w:val="00563FE0"/>
    <w:rsid w:val="00564B59"/>
    <w:rsid w:val="005654A8"/>
    <w:rsid w:val="00565D68"/>
    <w:rsid w:val="0056691C"/>
    <w:rsid w:val="00567C74"/>
    <w:rsid w:val="00567E87"/>
    <w:rsid w:val="00571309"/>
    <w:rsid w:val="0057160C"/>
    <w:rsid w:val="0057169B"/>
    <w:rsid w:val="00572058"/>
    <w:rsid w:val="0057223D"/>
    <w:rsid w:val="005722C8"/>
    <w:rsid w:val="00572D15"/>
    <w:rsid w:val="00573335"/>
    <w:rsid w:val="005735D2"/>
    <w:rsid w:val="00573F6D"/>
    <w:rsid w:val="005740E4"/>
    <w:rsid w:val="00574586"/>
    <w:rsid w:val="00574847"/>
    <w:rsid w:val="00574B70"/>
    <w:rsid w:val="00574F42"/>
    <w:rsid w:val="00575011"/>
    <w:rsid w:val="00575F15"/>
    <w:rsid w:val="00575F89"/>
    <w:rsid w:val="0057609E"/>
    <w:rsid w:val="0057618A"/>
    <w:rsid w:val="00576C76"/>
    <w:rsid w:val="00577242"/>
    <w:rsid w:val="005777BE"/>
    <w:rsid w:val="00577D28"/>
    <w:rsid w:val="00580089"/>
    <w:rsid w:val="00581588"/>
    <w:rsid w:val="00582285"/>
    <w:rsid w:val="00582957"/>
    <w:rsid w:val="00582A31"/>
    <w:rsid w:val="00583435"/>
    <w:rsid w:val="0058393B"/>
    <w:rsid w:val="00584004"/>
    <w:rsid w:val="00584028"/>
    <w:rsid w:val="0058418B"/>
    <w:rsid w:val="00585B18"/>
    <w:rsid w:val="0058614D"/>
    <w:rsid w:val="0058675A"/>
    <w:rsid w:val="00586C04"/>
    <w:rsid w:val="00590E68"/>
    <w:rsid w:val="00591244"/>
    <w:rsid w:val="00591DA9"/>
    <w:rsid w:val="00592216"/>
    <w:rsid w:val="005930F6"/>
    <w:rsid w:val="0059457C"/>
    <w:rsid w:val="005947B0"/>
    <w:rsid w:val="00594BB8"/>
    <w:rsid w:val="00594DEA"/>
    <w:rsid w:val="00595323"/>
    <w:rsid w:val="00595A48"/>
    <w:rsid w:val="00595AC7"/>
    <w:rsid w:val="00595EF4"/>
    <w:rsid w:val="00596644"/>
    <w:rsid w:val="005966F2"/>
    <w:rsid w:val="00596763"/>
    <w:rsid w:val="00597D14"/>
    <w:rsid w:val="005A098D"/>
    <w:rsid w:val="005A0ADB"/>
    <w:rsid w:val="005A2BB1"/>
    <w:rsid w:val="005A2C93"/>
    <w:rsid w:val="005A37A3"/>
    <w:rsid w:val="005A3FBF"/>
    <w:rsid w:val="005A4411"/>
    <w:rsid w:val="005A447E"/>
    <w:rsid w:val="005A4AC7"/>
    <w:rsid w:val="005A4D59"/>
    <w:rsid w:val="005A50CD"/>
    <w:rsid w:val="005A5F45"/>
    <w:rsid w:val="005A68FA"/>
    <w:rsid w:val="005A725D"/>
    <w:rsid w:val="005A746D"/>
    <w:rsid w:val="005A74EA"/>
    <w:rsid w:val="005B1170"/>
    <w:rsid w:val="005B12D8"/>
    <w:rsid w:val="005B17CC"/>
    <w:rsid w:val="005B1913"/>
    <w:rsid w:val="005B2306"/>
    <w:rsid w:val="005B3088"/>
    <w:rsid w:val="005B340B"/>
    <w:rsid w:val="005B357A"/>
    <w:rsid w:val="005B36FA"/>
    <w:rsid w:val="005B40FC"/>
    <w:rsid w:val="005B4FD5"/>
    <w:rsid w:val="005B5077"/>
    <w:rsid w:val="005B5DBC"/>
    <w:rsid w:val="005B5E74"/>
    <w:rsid w:val="005B645E"/>
    <w:rsid w:val="005B7F30"/>
    <w:rsid w:val="005C0056"/>
    <w:rsid w:val="005C018A"/>
    <w:rsid w:val="005C10E5"/>
    <w:rsid w:val="005C2C57"/>
    <w:rsid w:val="005C339D"/>
    <w:rsid w:val="005C37E2"/>
    <w:rsid w:val="005C40D2"/>
    <w:rsid w:val="005C4588"/>
    <w:rsid w:val="005C4CB5"/>
    <w:rsid w:val="005C57D4"/>
    <w:rsid w:val="005C757F"/>
    <w:rsid w:val="005C7933"/>
    <w:rsid w:val="005C7BC6"/>
    <w:rsid w:val="005D023B"/>
    <w:rsid w:val="005D0518"/>
    <w:rsid w:val="005D075A"/>
    <w:rsid w:val="005D0CA3"/>
    <w:rsid w:val="005D1EA0"/>
    <w:rsid w:val="005D2272"/>
    <w:rsid w:val="005D2BF4"/>
    <w:rsid w:val="005D3018"/>
    <w:rsid w:val="005D3072"/>
    <w:rsid w:val="005D3E63"/>
    <w:rsid w:val="005D41BD"/>
    <w:rsid w:val="005D5ABB"/>
    <w:rsid w:val="005D5F80"/>
    <w:rsid w:val="005D62D3"/>
    <w:rsid w:val="005D6F3D"/>
    <w:rsid w:val="005D749E"/>
    <w:rsid w:val="005D75AC"/>
    <w:rsid w:val="005D7D9D"/>
    <w:rsid w:val="005E0465"/>
    <w:rsid w:val="005E062D"/>
    <w:rsid w:val="005E1D44"/>
    <w:rsid w:val="005E1EC9"/>
    <w:rsid w:val="005E1F3F"/>
    <w:rsid w:val="005E2105"/>
    <w:rsid w:val="005E271A"/>
    <w:rsid w:val="005E2A74"/>
    <w:rsid w:val="005E33FF"/>
    <w:rsid w:val="005E3C4D"/>
    <w:rsid w:val="005E3CE8"/>
    <w:rsid w:val="005E4B13"/>
    <w:rsid w:val="005E4DD4"/>
    <w:rsid w:val="005E51CD"/>
    <w:rsid w:val="005E5972"/>
    <w:rsid w:val="005E667E"/>
    <w:rsid w:val="005E6DFD"/>
    <w:rsid w:val="005E7890"/>
    <w:rsid w:val="005E792C"/>
    <w:rsid w:val="005E7EE6"/>
    <w:rsid w:val="005E7EF5"/>
    <w:rsid w:val="005F0731"/>
    <w:rsid w:val="005F0FD9"/>
    <w:rsid w:val="005F17B2"/>
    <w:rsid w:val="005F1A0B"/>
    <w:rsid w:val="005F347E"/>
    <w:rsid w:val="005F3549"/>
    <w:rsid w:val="005F3847"/>
    <w:rsid w:val="005F3B21"/>
    <w:rsid w:val="005F405B"/>
    <w:rsid w:val="005F452C"/>
    <w:rsid w:val="005F4C05"/>
    <w:rsid w:val="005F59DA"/>
    <w:rsid w:val="005F5EDE"/>
    <w:rsid w:val="005F64B2"/>
    <w:rsid w:val="005F6B8F"/>
    <w:rsid w:val="005F7234"/>
    <w:rsid w:val="005F7752"/>
    <w:rsid w:val="005F7B8A"/>
    <w:rsid w:val="00600E32"/>
    <w:rsid w:val="0060119C"/>
    <w:rsid w:val="006015E0"/>
    <w:rsid w:val="00601D2C"/>
    <w:rsid w:val="00601F6A"/>
    <w:rsid w:val="00602C06"/>
    <w:rsid w:val="00603073"/>
    <w:rsid w:val="00603680"/>
    <w:rsid w:val="00603F70"/>
    <w:rsid w:val="006043F9"/>
    <w:rsid w:val="00604423"/>
    <w:rsid w:val="00604478"/>
    <w:rsid w:val="006047CC"/>
    <w:rsid w:val="00604B1D"/>
    <w:rsid w:val="00604D54"/>
    <w:rsid w:val="006054CC"/>
    <w:rsid w:val="00605AFA"/>
    <w:rsid w:val="0060642E"/>
    <w:rsid w:val="00606D98"/>
    <w:rsid w:val="00607AE0"/>
    <w:rsid w:val="00607E3F"/>
    <w:rsid w:val="00612341"/>
    <w:rsid w:val="00612CDB"/>
    <w:rsid w:val="00612F40"/>
    <w:rsid w:val="006130AF"/>
    <w:rsid w:val="006132C8"/>
    <w:rsid w:val="006132F9"/>
    <w:rsid w:val="0061337B"/>
    <w:rsid w:val="0061383A"/>
    <w:rsid w:val="00613B84"/>
    <w:rsid w:val="00614425"/>
    <w:rsid w:val="006147BB"/>
    <w:rsid w:val="00614A51"/>
    <w:rsid w:val="00615CCB"/>
    <w:rsid w:val="00616310"/>
    <w:rsid w:val="00616501"/>
    <w:rsid w:val="00616870"/>
    <w:rsid w:val="006169E7"/>
    <w:rsid w:val="00617016"/>
    <w:rsid w:val="0061762B"/>
    <w:rsid w:val="006177AE"/>
    <w:rsid w:val="00617F75"/>
    <w:rsid w:val="006202F3"/>
    <w:rsid w:val="0062070A"/>
    <w:rsid w:val="0062082F"/>
    <w:rsid w:val="00620B23"/>
    <w:rsid w:val="00620E18"/>
    <w:rsid w:val="006213E6"/>
    <w:rsid w:val="00621787"/>
    <w:rsid w:val="00621A33"/>
    <w:rsid w:val="006221A5"/>
    <w:rsid w:val="0062228B"/>
    <w:rsid w:val="00622C7B"/>
    <w:rsid w:val="00622D5C"/>
    <w:rsid w:val="00623351"/>
    <w:rsid w:val="00623450"/>
    <w:rsid w:val="00623B4D"/>
    <w:rsid w:val="0062475C"/>
    <w:rsid w:val="00624908"/>
    <w:rsid w:val="006254A5"/>
    <w:rsid w:val="00625D0B"/>
    <w:rsid w:val="00626F66"/>
    <w:rsid w:val="00627542"/>
    <w:rsid w:val="00627A69"/>
    <w:rsid w:val="00630285"/>
    <w:rsid w:val="006309FE"/>
    <w:rsid w:val="00631040"/>
    <w:rsid w:val="00631048"/>
    <w:rsid w:val="00634775"/>
    <w:rsid w:val="00634CB0"/>
    <w:rsid w:val="00634F0E"/>
    <w:rsid w:val="00634F36"/>
    <w:rsid w:val="006351BC"/>
    <w:rsid w:val="00635523"/>
    <w:rsid w:val="006366B7"/>
    <w:rsid w:val="00636724"/>
    <w:rsid w:val="00636E46"/>
    <w:rsid w:val="00637400"/>
    <w:rsid w:val="006377DD"/>
    <w:rsid w:val="00637BEB"/>
    <w:rsid w:val="00637C27"/>
    <w:rsid w:val="0064065D"/>
    <w:rsid w:val="006408CB"/>
    <w:rsid w:val="006409DE"/>
    <w:rsid w:val="00641618"/>
    <w:rsid w:val="00641E4C"/>
    <w:rsid w:val="0064299D"/>
    <w:rsid w:val="006429F7"/>
    <w:rsid w:val="0064335F"/>
    <w:rsid w:val="00643934"/>
    <w:rsid w:val="00644110"/>
    <w:rsid w:val="0064523F"/>
    <w:rsid w:val="00645DBE"/>
    <w:rsid w:val="00645FEB"/>
    <w:rsid w:val="00646019"/>
    <w:rsid w:val="00646376"/>
    <w:rsid w:val="006468A5"/>
    <w:rsid w:val="00646ADC"/>
    <w:rsid w:val="00646AFC"/>
    <w:rsid w:val="00646B4E"/>
    <w:rsid w:val="0064729B"/>
    <w:rsid w:val="00647648"/>
    <w:rsid w:val="00650286"/>
    <w:rsid w:val="006506B0"/>
    <w:rsid w:val="00651129"/>
    <w:rsid w:val="006512BA"/>
    <w:rsid w:val="00651561"/>
    <w:rsid w:val="00652066"/>
    <w:rsid w:val="006522A9"/>
    <w:rsid w:val="00652409"/>
    <w:rsid w:val="006528F5"/>
    <w:rsid w:val="0065430D"/>
    <w:rsid w:val="006545C0"/>
    <w:rsid w:val="0065479E"/>
    <w:rsid w:val="00654CAF"/>
    <w:rsid w:val="00655322"/>
    <w:rsid w:val="0065555B"/>
    <w:rsid w:val="00655911"/>
    <w:rsid w:val="00655A27"/>
    <w:rsid w:val="006567DB"/>
    <w:rsid w:val="006570DC"/>
    <w:rsid w:val="006601F9"/>
    <w:rsid w:val="00660AE0"/>
    <w:rsid w:val="0066103C"/>
    <w:rsid w:val="00661850"/>
    <w:rsid w:val="00661E10"/>
    <w:rsid w:val="00662067"/>
    <w:rsid w:val="006620D2"/>
    <w:rsid w:val="006640F3"/>
    <w:rsid w:val="006640FD"/>
    <w:rsid w:val="00664836"/>
    <w:rsid w:val="00664A21"/>
    <w:rsid w:val="0066554B"/>
    <w:rsid w:val="00665CE2"/>
    <w:rsid w:val="00666532"/>
    <w:rsid w:val="006672AE"/>
    <w:rsid w:val="006672E7"/>
    <w:rsid w:val="00667E9A"/>
    <w:rsid w:val="0067118C"/>
    <w:rsid w:val="0067160F"/>
    <w:rsid w:val="00671631"/>
    <w:rsid w:val="00672BF9"/>
    <w:rsid w:val="00672E46"/>
    <w:rsid w:val="00673175"/>
    <w:rsid w:val="006733E1"/>
    <w:rsid w:val="0067347A"/>
    <w:rsid w:val="00673BC0"/>
    <w:rsid w:val="00673BD4"/>
    <w:rsid w:val="00673C62"/>
    <w:rsid w:val="006740A3"/>
    <w:rsid w:val="0067441D"/>
    <w:rsid w:val="006747BF"/>
    <w:rsid w:val="00674F32"/>
    <w:rsid w:val="00675070"/>
    <w:rsid w:val="006753CE"/>
    <w:rsid w:val="00675C30"/>
    <w:rsid w:val="00675C72"/>
    <w:rsid w:val="0067645F"/>
    <w:rsid w:val="006764C2"/>
    <w:rsid w:val="006764D3"/>
    <w:rsid w:val="00676EE1"/>
    <w:rsid w:val="00677766"/>
    <w:rsid w:val="00677BB3"/>
    <w:rsid w:val="00680564"/>
    <w:rsid w:val="00680785"/>
    <w:rsid w:val="00680956"/>
    <w:rsid w:val="0068100C"/>
    <w:rsid w:val="00683A74"/>
    <w:rsid w:val="00683DE2"/>
    <w:rsid w:val="00684D73"/>
    <w:rsid w:val="0068588D"/>
    <w:rsid w:val="00685DC3"/>
    <w:rsid w:val="0068609D"/>
    <w:rsid w:val="00686545"/>
    <w:rsid w:val="00686B79"/>
    <w:rsid w:val="0068710B"/>
    <w:rsid w:val="0068724D"/>
    <w:rsid w:val="00687401"/>
    <w:rsid w:val="00687C73"/>
    <w:rsid w:val="00687CAA"/>
    <w:rsid w:val="00687DC9"/>
    <w:rsid w:val="0069020E"/>
    <w:rsid w:val="0069061B"/>
    <w:rsid w:val="006913BC"/>
    <w:rsid w:val="00691BD7"/>
    <w:rsid w:val="00691F32"/>
    <w:rsid w:val="0069365A"/>
    <w:rsid w:val="00694AC4"/>
    <w:rsid w:val="00694AFD"/>
    <w:rsid w:val="006959D4"/>
    <w:rsid w:val="0069659E"/>
    <w:rsid w:val="0069786E"/>
    <w:rsid w:val="006A0E9C"/>
    <w:rsid w:val="006A12A0"/>
    <w:rsid w:val="006A15E2"/>
    <w:rsid w:val="006A2B36"/>
    <w:rsid w:val="006A34B6"/>
    <w:rsid w:val="006A3E22"/>
    <w:rsid w:val="006A51E3"/>
    <w:rsid w:val="006A5A4F"/>
    <w:rsid w:val="006A663C"/>
    <w:rsid w:val="006A6B93"/>
    <w:rsid w:val="006A75E2"/>
    <w:rsid w:val="006A7ED4"/>
    <w:rsid w:val="006B00FB"/>
    <w:rsid w:val="006B0845"/>
    <w:rsid w:val="006B0C47"/>
    <w:rsid w:val="006B0CE5"/>
    <w:rsid w:val="006B0F34"/>
    <w:rsid w:val="006B1463"/>
    <w:rsid w:val="006B14D8"/>
    <w:rsid w:val="006B1AC8"/>
    <w:rsid w:val="006B1EB8"/>
    <w:rsid w:val="006B27E6"/>
    <w:rsid w:val="006B2BB1"/>
    <w:rsid w:val="006B3E83"/>
    <w:rsid w:val="006B4662"/>
    <w:rsid w:val="006B4C5F"/>
    <w:rsid w:val="006B5F5C"/>
    <w:rsid w:val="006B64DF"/>
    <w:rsid w:val="006B70C8"/>
    <w:rsid w:val="006B7BFE"/>
    <w:rsid w:val="006B7D8B"/>
    <w:rsid w:val="006B7F89"/>
    <w:rsid w:val="006C00A0"/>
    <w:rsid w:val="006C06DA"/>
    <w:rsid w:val="006C06FA"/>
    <w:rsid w:val="006C07FD"/>
    <w:rsid w:val="006C08B3"/>
    <w:rsid w:val="006C12F5"/>
    <w:rsid w:val="006C1AF7"/>
    <w:rsid w:val="006C23BD"/>
    <w:rsid w:val="006C2535"/>
    <w:rsid w:val="006C276D"/>
    <w:rsid w:val="006C2B87"/>
    <w:rsid w:val="006C30D4"/>
    <w:rsid w:val="006C34CE"/>
    <w:rsid w:val="006C35A3"/>
    <w:rsid w:val="006C3670"/>
    <w:rsid w:val="006C3F09"/>
    <w:rsid w:val="006C4551"/>
    <w:rsid w:val="006C4644"/>
    <w:rsid w:val="006C5222"/>
    <w:rsid w:val="006C5662"/>
    <w:rsid w:val="006C5A58"/>
    <w:rsid w:val="006C5A8F"/>
    <w:rsid w:val="006C5C4A"/>
    <w:rsid w:val="006C5CC1"/>
    <w:rsid w:val="006C61B9"/>
    <w:rsid w:val="006C625F"/>
    <w:rsid w:val="006C637D"/>
    <w:rsid w:val="006C63AF"/>
    <w:rsid w:val="006C6985"/>
    <w:rsid w:val="006C6C96"/>
    <w:rsid w:val="006C70C9"/>
    <w:rsid w:val="006C7A38"/>
    <w:rsid w:val="006D0420"/>
    <w:rsid w:val="006D0944"/>
    <w:rsid w:val="006D0CE9"/>
    <w:rsid w:val="006D291D"/>
    <w:rsid w:val="006D304D"/>
    <w:rsid w:val="006D3934"/>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614"/>
    <w:rsid w:val="006E25D7"/>
    <w:rsid w:val="006E298B"/>
    <w:rsid w:val="006E2BAA"/>
    <w:rsid w:val="006E30A6"/>
    <w:rsid w:val="006E3189"/>
    <w:rsid w:val="006E3456"/>
    <w:rsid w:val="006E4121"/>
    <w:rsid w:val="006E4BD6"/>
    <w:rsid w:val="006E5625"/>
    <w:rsid w:val="006E62AA"/>
    <w:rsid w:val="006E63A6"/>
    <w:rsid w:val="006E67F3"/>
    <w:rsid w:val="006E6D48"/>
    <w:rsid w:val="006E7144"/>
    <w:rsid w:val="006E796C"/>
    <w:rsid w:val="006F0910"/>
    <w:rsid w:val="006F107F"/>
    <w:rsid w:val="006F1110"/>
    <w:rsid w:val="006F21E6"/>
    <w:rsid w:val="006F2A4D"/>
    <w:rsid w:val="006F359E"/>
    <w:rsid w:val="006F3A5B"/>
    <w:rsid w:val="006F425B"/>
    <w:rsid w:val="006F43A5"/>
    <w:rsid w:val="006F47D7"/>
    <w:rsid w:val="006F579F"/>
    <w:rsid w:val="006F5FAE"/>
    <w:rsid w:val="006F62BF"/>
    <w:rsid w:val="006F6350"/>
    <w:rsid w:val="006F734E"/>
    <w:rsid w:val="006F7BFF"/>
    <w:rsid w:val="006F7DA5"/>
    <w:rsid w:val="0070006F"/>
    <w:rsid w:val="00700CBA"/>
    <w:rsid w:val="00701F4B"/>
    <w:rsid w:val="007029A7"/>
    <w:rsid w:val="00702E33"/>
    <w:rsid w:val="00702FA7"/>
    <w:rsid w:val="00703588"/>
    <w:rsid w:val="00703EFF"/>
    <w:rsid w:val="007040A5"/>
    <w:rsid w:val="007044A1"/>
    <w:rsid w:val="00704692"/>
    <w:rsid w:val="00704E40"/>
    <w:rsid w:val="007056FE"/>
    <w:rsid w:val="00705ECE"/>
    <w:rsid w:val="00705F06"/>
    <w:rsid w:val="00706125"/>
    <w:rsid w:val="007063B2"/>
    <w:rsid w:val="0070739E"/>
    <w:rsid w:val="007075B4"/>
    <w:rsid w:val="0070794A"/>
    <w:rsid w:val="00707BF4"/>
    <w:rsid w:val="00710571"/>
    <w:rsid w:val="00711465"/>
    <w:rsid w:val="00711D46"/>
    <w:rsid w:val="00711FA5"/>
    <w:rsid w:val="0071273A"/>
    <w:rsid w:val="007129F8"/>
    <w:rsid w:val="00714053"/>
    <w:rsid w:val="007144D0"/>
    <w:rsid w:val="00714760"/>
    <w:rsid w:val="0071495F"/>
    <w:rsid w:val="0071498E"/>
    <w:rsid w:val="00714E41"/>
    <w:rsid w:val="00715E92"/>
    <w:rsid w:val="00715F2F"/>
    <w:rsid w:val="00716315"/>
    <w:rsid w:val="00716679"/>
    <w:rsid w:val="0071690E"/>
    <w:rsid w:val="00716A00"/>
    <w:rsid w:val="00717295"/>
    <w:rsid w:val="0071740B"/>
    <w:rsid w:val="00717AD4"/>
    <w:rsid w:val="00717C02"/>
    <w:rsid w:val="00717C15"/>
    <w:rsid w:val="00717D7D"/>
    <w:rsid w:val="00717DF9"/>
    <w:rsid w:val="0072011D"/>
    <w:rsid w:val="00720156"/>
    <w:rsid w:val="007208A6"/>
    <w:rsid w:val="007212AB"/>
    <w:rsid w:val="007227A2"/>
    <w:rsid w:val="00723C94"/>
    <w:rsid w:val="007255A4"/>
    <w:rsid w:val="007267F5"/>
    <w:rsid w:val="007269B0"/>
    <w:rsid w:val="00727627"/>
    <w:rsid w:val="00727CB4"/>
    <w:rsid w:val="00727E79"/>
    <w:rsid w:val="007316DF"/>
    <w:rsid w:val="007321A8"/>
    <w:rsid w:val="00733255"/>
    <w:rsid w:val="007334AC"/>
    <w:rsid w:val="0073469E"/>
    <w:rsid w:val="00734998"/>
    <w:rsid w:val="007366D8"/>
    <w:rsid w:val="007367E5"/>
    <w:rsid w:val="00736F89"/>
    <w:rsid w:val="007375B0"/>
    <w:rsid w:val="007375D7"/>
    <w:rsid w:val="00737BE9"/>
    <w:rsid w:val="0074164C"/>
    <w:rsid w:val="00741DA4"/>
    <w:rsid w:val="00741FC9"/>
    <w:rsid w:val="007434E8"/>
    <w:rsid w:val="00744776"/>
    <w:rsid w:val="0074490C"/>
    <w:rsid w:val="00744FCE"/>
    <w:rsid w:val="007451D0"/>
    <w:rsid w:val="00745DA2"/>
    <w:rsid w:val="00745EBB"/>
    <w:rsid w:val="0074605E"/>
    <w:rsid w:val="00746434"/>
    <w:rsid w:val="00746983"/>
    <w:rsid w:val="00747E49"/>
    <w:rsid w:val="00750702"/>
    <w:rsid w:val="00750753"/>
    <w:rsid w:val="00750D66"/>
    <w:rsid w:val="00751158"/>
    <w:rsid w:val="00751669"/>
    <w:rsid w:val="00751CE4"/>
    <w:rsid w:val="007521F5"/>
    <w:rsid w:val="00752EC2"/>
    <w:rsid w:val="00753B38"/>
    <w:rsid w:val="007540AB"/>
    <w:rsid w:val="00754EBA"/>
    <w:rsid w:val="007550C0"/>
    <w:rsid w:val="00755D4A"/>
    <w:rsid w:val="00756152"/>
    <w:rsid w:val="00756376"/>
    <w:rsid w:val="00756DC5"/>
    <w:rsid w:val="007573E5"/>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0BBC"/>
    <w:rsid w:val="00771182"/>
    <w:rsid w:val="00771D12"/>
    <w:rsid w:val="00771DD8"/>
    <w:rsid w:val="00774068"/>
    <w:rsid w:val="007741E2"/>
    <w:rsid w:val="00774A4B"/>
    <w:rsid w:val="00774B61"/>
    <w:rsid w:val="00774BFA"/>
    <w:rsid w:val="00774FC5"/>
    <w:rsid w:val="00775AED"/>
    <w:rsid w:val="00775E16"/>
    <w:rsid w:val="0077693E"/>
    <w:rsid w:val="007777D8"/>
    <w:rsid w:val="00777874"/>
    <w:rsid w:val="00781E28"/>
    <w:rsid w:val="007826E1"/>
    <w:rsid w:val="00782E04"/>
    <w:rsid w:val="00783BDC"/>
    <w:rsid w:val="00783F54"/>
    <w:rsid w:val="0078426F"/>
    <w:rsid w:val="00785173"/>
    <w:rsid w:val="0078543E"/>
    <w:rsid w:val="00785835"/>
    <w:rsid w:val="0078625C"/>
    <w:rsid w:val="00786261"/>
    <w:rsid w:val="00786289"/>
    <w:rsid w:val="00786932"/>
    <w:rsid w:val="007904B1"/>
    <w:rsid w:val="00790942"/>
    <w:rsid w:val="007909FE"/>
    <w:rsid w:val="00790F37"/>
    <w:rsid w:val="007912A4"/>
    <w:rsid w:val="007917AD"/>
    <w:rsid w:val="00791F63"/>
    <w:rsid w:val="007920FA"/>
    <w:rsid w:val="0079213E"/>
    <w:rsid w:val="0079272F"/>
    <w:rsid w:val="00793942"/>
    <w:rsid w:val="00793B68"/>
    <w:rsid w:val="00793C81"/>
    <w:rsid w:val="00793EFD"/>
    <w:rsid w:val="00794DD7"/>
    <w:rsid w:val="0079526D"/>
    <w:rsid w:val="0079620B"/>
    <w:rsid w:val="00796411"/>
    <w:rsid w:val="00796632"/>
    <w:rsid w:val="00796C84"/>
    <w:rsid w:val="00796EA4"/>
    <w:rsid w:val="007A04D8"/>
    <w:rsid w:val="007A1F28"/>
    <w:rsid w:val="007A3C3F"/>
    <w:rsid w:val="007A46D2"/>
    <w:rsid w:val="007A4C86"/>
    <w:rsid w:val="007A4E59"/>
    <w:rsid w:val="007A4FF0"/>
    <w:rsid w:val="007A5572"/>
    <w:rsid w:val="007A7661"/>
    <w:rsid w:val="007B0A6D"/>
    <w:rsid w:val="007B0BE8"/>
    <w:rsid w:val="007B2680"/>
    <w:rsid w:val="007B299B"/>
    <w:rsid w:val="007B2ACC"/>
    <w:rsid w:val="007B402D"/>
    <w:rsid w:val="007B41B1"/>
    <w:rsid w:val="007B4538"/>
    <w:rsid w:val="007B4932"/>
    <w:rsid w:val="007B4FE7"/>
    <w:rsid w:val="007B52D0"/>
    <w:rsid w:val="007B5D3C"/>
    <w:rsid w:val="007B5FA9"/>
    <w:rsid w:val="007B73CB"/>
    <w:rsid w:val="007C12E4"/>
    <w:rsid w:val="007C1447"/>
    <w:rsid w:val="007C1D96"/>
    <w:rsid w:val="007C1EBD"/>
    <w:rsid w:val="007C22E0"/>
    <w:rsid w:val="007C2D07"/>
    <w:rsid w:val="007C3C72"/>
    <w:rsid w:val="007C4F58"/>
    <w:rsid w:val="007C512F"/>
    <w:rsid w:val="007C515D"/>
    <w:rsid w:val="007C5FEE"/>
    <w:rsid w:val="007C795B"/>
    <w:rsid w:val="007C7C2F"/>
    <w:rsid w:val="007D01F6"/>
    <w:rsid w:val="007D0BCC"/>
    <w:rsid w:val="007D10F7"/>
    <w:rsid w:val="007D18E5"/>
    <w:rsid w:val="007D25AA"/>
    <w:rsid w:val="007D52D9"/>
    <w:rsid w:val="007D6096"/>
    <w:rsid w:val="007D675A"/>
    <w:rsid w:val="007D6B7E"/>
    <w:rsid w:val="007E072B"/>
    <w:rsid w:val="007E10CC"/>
    <w:rsid w:val="007E1726"/>
    <w:rsid w:val="007E19AE"/>
    <w:rsid w:val="007E33EE"/>
    <w:rsid w:val="007E3907"/>
    <w:rsid w:val="007E3CB8"/>
    <w:rsid w:val="007E3CBC"/>
    <w:rsid w:val="007E54EA"/>
    <w:rsid w:val="007E5766"/>
    <w:rsid w:val="007E61D2"/>
    <w:rsid w:val="007E6214"/>
    <w:rsid w:val="007E67F2"/>
    <w:rsid w:val="007F002E"/>
    <w:rsid w:val="007F0534"/>
    <w:rsid w:val="007F26DB"/>
    <w:rsid w:val="007F2E87"/>
    <w:rsid w:val="007F345F"/>
    <w:rsid w:val="007F348A"/>
    <w:rsid w:val="007F3B60"/>
    <w:rsid w:val="007F3C49"/>
    <w:rsid w:val="007F404D"/>
    <w:rsid w:val="007F4304"/>
    <w:rsid w:val="007F4656"/>
    <w:rsid w:val="007F4CC1"/>
    <w:rsid w:val="007F50EF"/>
    <w:rsid w:val="007F5C03"/>
    <w:rsid w:val="007F5EE0"/>
    <w:rsid w:val="007F6DB6"/>
    <w:rsid w:val="007F72B6"/>
    <w:rsid w:val="007F76CF"/>
    <w:rsid w:val="0080063C"/>
    <w:rsid w:val="008006C8"/>
    <w:rsid w:val="00800C56"/>
    <w:rsid w:val="00800E45"/>
    <w:rsid w:val="00802841"/>
    <w:rsid w:val="00802F7F"/>
    <w:rsid w:val="00803BC9"/>
    <w:rsid w:val="00804224"/>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2CBA"/>
    <w:rsid w:val="00813640"/>
    <w:rsid w:val="008137D1"/>
    <w:rsid w:val="00813DEE"/>
    <w:rsid w:val="00813F5B"/>
    <w:rsid w:val="00815961"/>
    <w:rsid w:val="00815B6A"/>
    <w:rsid w:val="00816361"/>
    <w:rsid w:val="008164B1"/>
    <w:rsid w:val="008165C9"/>
    <w:rsid w:val="008169E8"/>
    <w:rsid w:val="00816D18"/>
    <w:rsid w:val="008173AC"/>
    <w:rsid w:val="008173D2"/>
    <w:rsid w:val="00820E90"/>
    <w:rsid w:val="00821807"/>
    <w:rsid w:val="00821EAF"/>
    <w:rsid w:val="008229FD"/>
    <w:rsid w:val="008236F5"/>
    <w:rsid w:val="00824029"/>
    <w:rsid w:val="00824A94"/>
    <w:rsid w:val="00824BB2"/>
    <w:rsid w:val="00824E8C"/>
    <w:rsid w:val="00825145"/>
    <w:rsid w:val="00825290"/>
    <w:rsid w:val="0082578B"/>
    <w:rsid w:val="0082592F"/>
    <w:rsid w:val="00825C1F"/>
    <w:rsid w:val="00825D02"/>
    <w:rsid w:val="00826205"/>
    <w:rsid w:val="008272C1"/>
    <w:rsid w:val="0082731F"/>
    <w:rsid w:val="008300BE"/>
    <w:rsid w:val="00831966"/>
    <w:rsid w:val="00832280"/>
    <w:rsid w:val="00832643"/>
    <w:rsid w:val="00834748"/>
    <w:rsid w:val="008359A9"/>
    <w:rsid w:val="00835A73"/>
    <w:rsid w:val="00835C0B"/>
    <w:rsid w:val="00835DF6"/>
    <w:rsid w:val="0083630C"/>
    <w:rsid w:val="00836B45"/>
    <w:rsid w:val="008414AF"/>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DCE"/>
    <w:rsid w:val="00846F6A"/>
    <w:rsid w:val="0084700E"/>
    <w:rsid w:val="008473E9"/>
    <w:rsid w:val="008479C6"/>
    <w:rsid w:val="00847C76"/>
    <w:rsid w:val="00850C02"/>
    <w:rsid w:val="00850DCB"/>
    <w:rsid w:val="00851FAF"/>
    <w:rsid w:val="00852333"/>
    <w:rsid w:val="0085259A"/>
    <w:rsid w:val="008538AE"/>
    <w:rsid w:val="0085416E"/>
    <w:rsid w:val="008548B3"/>
    <w:rsid w:val="00854A3F"/>
    <w:rsid w:val="008552DB"/>
    <w:rsid w:val="00855A19"/>
    <w:rsid w:val="00857434"/>
    <w:rsid w:val="0085752D"/>
    <w:rsid w:val="00857661"/>
    <w:rsid w:val="00857B32"/>
    <w:rsid w:val="008608DB"/>
    <w:rsid w:val="00860A95"/>
    <w:rsid w:val="008611D0"/>
    <w:rsid w:val="00861348"/>
    <w:rsid w:val="008619EA"/>
    <w:rsid w:val="00861B1D"/>
    <w:rsid w:val="00861E79"/>
    <w:rsid w:val="00861F8D"/>
    <w:rsid w:val="00862DF5"/>
    <w:rsid w:val="00863292"/>
    <w:rsid w:val="0086336D"/>
    <w:rsid w:val="00863B77"/>
    <w:rsid w:val="00863FD7"/>
    <w:rsid w:val="00864627"/>
    <w:rsid w:val="00864795"/>
    <w:rsid w:val="0086693A"/>
    <w:rsid w:val="008679F3"/>
    <w:rsid w:val="0087015A"/>
    <w:rsid w:val="008706B7"/>
    <w:rsid w:val="0087193A"/>
    <w:rsid w:val="00872185"/>
    <w:rsid w:val="008722EA"/>
    <w:rsid w:val="00872E70"/>
    <w:rsid w:val="008730CB"/>
    <w:rsid w:val="0087359D"/>
    <w:rsid w:val="008738A4"/>
    <w:rsid w:val="008755CC"/>
    <w:rsid w:val="008756DE"/>
    <w:rsid w:val="00875822"/>
    <w:rsid w:val="0087599F"/>
    <w:rsid w:val="008763F2"/>
    <w:rsid w:val="00876A06"/>
    <w:rsid w:val="00877636"/>
    <w:rsid w:val="00877670"/>
    <w:rsid w:val="00877C7F"/>
    <w:rsid w:val="00877DB4"/>
    <w:rsid w:val="0088031B"/>
    <w:rsid w:val="008804CA"/>
    <w:rsid w:val="0088090F"/>
    <w:rsid w:val="00880A22"/>
    <w:rsid w:val="00880C3C"/>
    <w:rsid w:val="00881367"/>
    <w:rsid w:val="00881E07"/>
    <w:rsid w:val="00881E7A"/>
    <w:rsid w:val="00882461"/>
    <w:rsid w:val="008824B1"/>
    <w:rsid w:val="0088287B"/>
    <w:rsid w:val="00882D79"/>
    <w:rsid w:val="00882EBF"/>
    <w:rsid w:val="00882F95"/>
    <w:rsid w:val="0088417E"/>
    <w:rsid w:val="008842A9"/>
    <w:rsid w:val="008858C5"/>
    <w:rsid w:val="008861DD"/>
    <w:rsid w:val="008868D1"/>
    <w:rsid w:val="008874F7"/>
    <w:rsid w:val="008876E8"/>
    <w:rsid w:val="008900C3"/>
    <w:rsid w:val="00890129"/>
    <w:rsid w:val="008901CE"/>
    <w:rsid w:val="00890881"/>
    <w:rsid w:val="00890ABA"/>
    <w:rsid w:val="00890C6C"/>
    <w:rsid w:val="0089141B"/>
    <w:rsid w:val="00891740"/>
    <w:rsid w:val="00891DAD"/>
    <w:rsid w:val="0089206C"/>
    <w:rsid w:val="00893F0A"/>
    <w:rsid w:val="00893FE4"/>
    <w:rsid w:val="00894187"/>
    <w:rsid w:val="008952DE"/>
    <w:rsid w:val="00896445"/>
    <w:rsid w:val="00896729"/>
    <w:rsid w:val="0089756D"/>
    <w:rsid w:val="00897BBE"/>
    <w:rsid w:val="008A008C"/>
    <w:rsid w:val="008A0AF4"/>
    <w:rsid w:val="008A0B54"/>
    <w:rsid w:val="008A0C77"/>
    <w:rsid w:val="008A0F42"/>
    <w:rsid w:val="008A10F3"/>
    <w:rsid w:val="008A1AA1"/>
    <w:rsid w:val="008A1E45"/>
    <w:rsid w:val="008A24A9"/>
    <w:rsid w:val="008A32ED"/>
    <w:rsid w:val="008A35C7"/>
    <w:rsid w:val="008A3EBE"/>
    <w:rsid w:val="008A4513"/>
    <w:rsid w:val="008A4787"/>
    <w:rsid w:val="008A4AC5"/>
    <w:rsid w:val="008A4B1D"/>
    <w:rsid w:val="008A4BC7"/>
    <w:rsid w:val="008A4F2F"/>
    <w:rsid w:val="008A60B4"/>
    <w:rsid w:val="008A6545"/>
    <w:rsid w:val="008A7240"/>
    <w:rsid w:val="008B074C"/>
    <w:rsid w:val="008B14DC"/>
    <w:rsid w:val="008B1845"/>
    <w:rsid w:val="008B1CB1"/>
    <w:rsid w:val="008B2608"/>
    <w:rsid w:val="008B273E"/>
    <w:rsid w:val="008B294F"/>
    <w:rsid w:val="008B2D72"/>
    <w:rsid w:val="008B347A"/>
    <w:rsid w:val="008B42F2"/>
    <w:rsid w:val="008B42FE"/>
    <w:rsid w:val="008B44C5"/>
    <w:rsid w:val="008B492A"/>
    <w:rsid w:val="008B4B39"/>
    <w:rsid w:val="008B59B4"/>
    <w:rsid w:val="008B5E7B"/>
    <w:rsid w:val="008B6BCA"/>
    <w:rsid w:val="008B6C1E"/>
    <w:rsid w:val="008B72D4"/>
    <w:rsid w:val="008B75F0"/>
    <w:rsid w:val="008B7780"/>
    <w:rsid w:val="008B7FC5"/>
    <w:rsid w:val="008C0519"/>
    <w:rsid w:val="008C0A80"/>
    <w:rsid w:val="008C0EF5"/>
    <w:rsid w:val="008C1779"/>
    <w:rsid w:val="008C2585"/>
    <w:rsid w:val="008C2720"/>
    <w:rsid w:val="008C2F21"/>
    <w:rsid w:val="008C30EB"/>
    <w:rsid w:val="008C5482"/>
    <w:rsid w:val="008C5623"/>
    <w:rsid w:val="008C5DBE"/>
    <w:rsid w:val="008C612A"/>
    <w:rsid w:val="008C62FA"/>
    <w:rsid w:val="008C66BC"/>
    <w:rsid w:val="008D00A8"/>
    <w:rsid w:val="008D1119"/>
    <w:rsid w:val="008D1FBC"/>
    <w:rsid w:val="008D23E5"/>
    <w:rsid w:val="008D2BAC"/>
    <w:rsid w:val="008D307B"/>
    <w:rsid w:val="008D365B"/>
    <w:rsid w:val="008D37AB"/>
    <w:rsid w:val="008D46E8"/>
    <w:rsid w:val="008D4C06"/>
    <w:rsid w:val="008D6039"/>
    <w:rsid w:val="008D65C8"/>
    <w:rsid w:val="008D67AA"/>
    <w:rsid w:val="008E013D"/>
    <w:rsid w:val="008E048D"/>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E7562"/>
    <w:rsid w:val="008F10A4"/>
    <w:rsid w:val="008F10DD"/>
    <w:rsid w:val="008F1BDF"/>
    <w:rsid w:val="008F25D8"/>
    <w:rsid w:val="008F263A"/>
    <w:rsid w:val="008F289C"/>
    <w:rsid w:val="008F2F0A"/>
    <w:rsid w:val="008F3AC2"/>
    <w:rsid w:val="008F442D"/>
    <w:rsid w:val="008F45A5"/>
    <w:rsid w:val="008F4C96"/>
    <w:rsid w:val="008F64D3"/>
    <w:rsid w:val="008F6BE7"/>
    <w:rsid w:val="008F700B"/>
    <w:rsid w:val="008F72D5"/>
    <w:rsid w:val="008F72F2"/>
    <w:rsid w:val="00900203"/>
    <w:rsid w:val="00900870"/>
    <w:rsid w:val="00900EA9"/>
    <w:rsid w:val="00902462"/>
    <w:rsid w:val="00902AE5"/>
    <w:rsid w:val="00903EA0"/>
    <w:rsid w:val="00903EEE"/>
    <w:rsid w:val="00904157"/>
    <w:rsid w:val="0090451B"/>
    <w:rsid w:val="00904A01"/>
    <w:rsid w:val="00904B54"/>
    <w:rsid w:val="00904C61"/>
    <w:rsid w:val="00905109"/>
    <w:rsid w:val="00905D55"/>
    <w:rsid w:val="00905FDB"/>
    <w:rsid w:val="009066B3"/>
    <w:rsid w:val="00907053"/>
    <w:rsid w:val="00907231"/>
    <w:rsid w:val="00907C29"/>
    <w:rsid w:val="009101D7"/>
    <w:rsid w:val="00911079"/>
    <w:rsid w:val="00912381"/>
    <w:rsid w:val="00912980"/>
    <w:rsid w:val="00912B11"/>
    <w:rsid w:val="00912F3D"/>
    <w:rsid w:val="009130FF"/>
    <w:rsid w:val="00913801"/>
    <w:rsid w:val="00914021"/>
    <w:rsid w:val="00914056"/>
    <w:rsid w:val="0091415F"/>
    <w:rsid w:val="00914D19"/>
    <w:rsid w:val="00914DEA"/>
    <w:rsid w:val="00916E6E"/>
    <w:rsid w:val="00916E8E"/>
    <w:rsid w:val="00917A28"/>
    <w:rsid w:val="00917C81"/>
    <w:rsid w:val="00917ED2"/>
    <w:rsid w:val="00920AD6"/>
    <w:rsid w:val="00920F96"/>
    <w:rsid w:val="00921C3E"/>
    <w:rsid w:val="00921E8D"/>
    <w:rsid w:val="009222BB"/>
    <w:rsid w:val="00923135"/>
    <w:rsid w:val="009237D2"/>
    <w:rsid w:val="00923A1E"/>
    <w:rsid w:val="00923A32"/>
    <w:rsid w:val="00923A93"/>
    <w:rsid w:val="00923DCC"/>
    <w:rsid w:val="00924421"/>
    <w:rsid w:val="0092478A"/>
    <w:rsid w:val="00924E8F"/>
    <w:rsid w:val="00925018"/>
    <w:rsid w:val="00925AF4"/>
    <w:rsid w:val="0092624A"/>
    <w:rsid w:val="00926979"/>
    <w:rsid w:val="00926A07"/>
    <w:rsid w:val="009274A2"/>
    <w:rsid w:val="009275E5"/>
    <w:rsid w:val="00927A1C"/>
    <w:rsid w:val="009305C9"/>
    <w:rsid w:val="00931B89"/>
    <w:rsid w:val="00933476"/>
    <w:rsid w:val="00933DEC"/>
    <w:rsid w:val="00933E1A"/>
    <w:rsid w:val="009345DF"/>
    <w:rsid w:val="00934EA0"/>
    <w:rsid w:val="009354E1"/>
    <w:rsid w:val="00935E8A"/>
    <w:rsid w:val="00935F0D"/>
    <w:rsid w:val="009365C2"/>
    <w:rsid w:val="009366D4"/>
    <w:rsid w:val="00937182"/>
    <w:rsid w:val="00937535"/>
    <w:rsid w:val="00937898"/>
    <w:rsid w:val="0093791E"/>
    <w:rsid w:val="00937A54"/>
    <w:rsid w:val="00937CC0"/>
    <w:rsid w:val="0094106C"/>
    <w:rsid w:val="00941320"/>
    <w:rsid w:val="0094236C"/>
    <w:rsid w:val="009429D3"/>
    <w:rsid w:val="00942ABA"/>
    <w:rsid w:val="0094305F"/>
    <w:rsid w:val="00944B83"/>
    <w:rsid w:val="0094527B"/>
    <w:rsid w:val="00945BC4"/>
    <w:rsid w:val="00945C77"/>
    <w:rsid w:val="00946291"/>
    <w:rsid w:val="009465EC"/>
    <w:rsid w:val="00946B2F"/>
    <w:rsid w:val="00946C0B"/>
    <w:rsid w:val="00946D7F"/>
    <w:rsid w:val="009473EE"/>
    <w:rsid w:val="00950263"/>
    <w:rsid w:val="00950533"/>
    <w:rsid w:val="00950A4F"/>
    <w:rsid w:val="00950C76"/>
    <w:rsid w:val="00951296"/>
    <w:rsid w:val="00951DDD"/>
    <w:rsid w:val="00952065"/>
    <w:rsid w:val="009520A1"/>
    <w:rsid w:val="009537E9"/>
    <w:rsid w:val="009540A4"/>
    <w:rsid w:val="00954731"/>
    <w:rsid w:val="00954916"/>
    <w:rsid w:val="00954D7F"/>
    <w:rsid w:val="0095507C"/>
    <w:rsid w:val="0095538C"/>
    <w:rsid w:val="009557AC"/>
    <w:rsid w:val="00955A58"/>
    <w:rsid w:val="00955C02"/>
    <w:rsid w:val="00956023"/>
    <w:rsid w:val="009567A3"/>
    <w:rsid w:val="0095680F"/>
    <w:rsid w:val="00956830"/>
    <w:rsid w:val="00956D76"/>
    <w:rsid w:val="009609AC"/>
    <w:rsid w:val="009612ED"/>
    <w:rsid w:val="0096195F"/>
    <w:rsid w:val="00961A0E"/>
    <w:rsid w:val="00962A96"/>
    <w:rsid w:val="00962D5B"/>
    <w:rsid w:val="0096329D"/>
    <w:rsid w:val="009646B0"/>
    <w:rsid w:val="00964761"/>
    <w:rsid w:val="00964C02"/>
    <w:rsid w:val="00964F61"/>
    <w:rsid w:val="00965123"/>
    <w:rsid w:val="009653EC"/>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3734"/>
    <w:rsid w:val="00973824"/>
    <w:rsid w:val="00973A6C"/>
    <w:rsid w:val="00975FA1"/>
    <w:rsid w:val="0097675B"/>
    <w:rsid w:val="00977927"/>
    <w:rsid w:val="00977A49"/>
    <w:rsid w:val="009809DF"/>
    <w:rsid w:val="009813A1"/>
    <w:rsid w:val="0098150C"/>
    <w:rsid w:val="00982244"/>
    <w:rsid w:val="00982325"/>
    <w:rsid w:val="00982ACF"/>
    <w:rsid w:val="00982DF5"/>
    <w:rsid w:val="009836B5"/>
    <w:rsid w:val="00983AA5"/>
    <w:rsid w:val="00985F6F"/>
    <w:rsid w:val="009869E4"/>
    <w:rsid w:val="009878EC"/>
    <w:rsid w:val="009879FC"/>
    <w:rsid w:val="00987DF6"/>
    <w:rsid w:val="00990DA9"/>
    <w:rsid w:val="00991457"/>
    <w:rsid w:val="00992A3B"/>
    <w:rsid w:val="00992E42"/>
    <w:rsid w:val="009939C1"/>
    <w:rsid w:val="009952A7"/>
    <w:rsid w:val="0099609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57B0"/>
    <w:rsid w:val="009A61D8"/>
    <w:rsid w:val="009B11F9"/>
    <w:rsid w:val="009B176A"/>
    <w:rsid w:val="009B2FC2"/>
    <w:rsid w:val="009B3D90"/>
    <w:rsid w:val="009B3DA3"/>
    <w:rsid w:val="009B3EEF"/>
    <w:rsid w:val="009B46BD"/>
    <w:rsid w:val="009B4A53"/>
    <w:rsid w:val="009B62B6"/>
    <w:rsid w:val="009B6457"/>
    <w:rsid w:val="009B6DF1"/>
    <w:rsid w:val="009B7D8F"/>
    <w:rsid w:val="009C001E"/>
    <w:rsid w:val="009C01FE"/>
    <w:rsid w:val="009C095E"/>
    <w:rsid w:val="009C0AE6"/>
    <w:rsid w:val="009C0BAA"/>
    <w:rsid w:val="009C11FD"/>
    <w:rsid w:val="009C125A"/>
    <w:rsid w:val="009C1EA8"/>
    <w:rsid w:val="009C4170"/>
    <w:rsid w:val="009C48FE"/>
    <w:rsid w:val="009C4E57"/>
    <w:rsid w:val="009C6492"/>
    <w:rsid w:val="009C66CA"/>
    <w:rsid w:val="009C70F1"/>
    <w:rsid w:val="009C7C60"/>
    <w:rsid w:val="009D12D2"/>
    <w:rsid w:val="009D1413"/>
    <w:rsid w:val="009D1610"/>
    <w:rsid w:val="009D1A36"/>
    <w:rsid w:val="009D1EEB"/>
    <w:rsid w:val="009D2A68"/>
    <w:rsid w:val="009D41F5"/>
    <w:rsid w:val="009D4CB1"/>
    <w:rsid w:val="009D4F2B"/>
    <w:rsid w:val="009D52FD"/>
    <w:rsid w:val="009D5882"/>
    <w:rsid w:val="009D5CEE"/>
    <w:rsid w:val="009D5E80"/>
    <w:rsid w:val="009D6A9C"/>
    <w:rsid w:val="009E08EE"/>
    <w:rsid w:val="009E0A28"/>
    <w:rsid w:val="009E0A71"/>
    <w:rsid w:val="009E193B"/>
    <w:rsid w:val="009E25FA"/>
    <w:rsid w:val="009E2DB6"/>
    <w:rsid w:val="009E361E"/>
    <w:rsid w:val="009E37B9"/>
    <w:rsid w:val="009E4513"/>
    <w:rsid w:val="009E48C0"/>
    <w:rsid w:val="009E5243"/>
    <w:rsid w:val="009E525B"/>
    <w:rsid w:val="009E558A"/>
    <w:rsid w:val="009E5804"/>
    <w:rsid w:val="009E5F2D"/>
    <w:rsid w:val="009E61D4"/>
    <w:rsid w:val="009E695A"/>
    <w:rsid w:val="009E6D0A"/>
    <w:rsid w:val="009E7074"/>
    <w:rsid w:val="009E78EC"/>
    <w:rsid w:val="009F01DF"/>
    <w:rsid w:val="009F06EA"/>
    <w:rsid w:val="009F143A"/>
    <w:rsid w:val="009F180C"/>
    <w:rsid w:val="009F249C"/>
    <w:rsid w:val="009F2B00"/>
    <w:rsid w:val="009F348A"/>
    <w:rsid w:val="009F37DE"/>
    <w:rsid w:val="009F380A"/>
    <w:rsid w:val="009F42BC"/>
    <w:rsid w:val="009F46BD"/>
    <w:rsid w:val="009F4F3F"/>
    <w:rsid w:val="009F63AE"/>
    <w:rsid w:val="009F69CA"/>
    <w:rsid w:val="009F6EDE"/>
    <w:rsid w:val="009F73B0"/>
    <w:rsid w:val="009F77B3"/>
    <w:rsid w:val="009F7852"/>
    <w:rsid w:val="00A010F3"/>
    <w:rsid w:val="00A0188C"/>
    <w:rsid w:val="00A01D78"/>
    <w:rsid w:val="00A02919"/>
    <w:rsid w:val="00A03719"/>
    <w:rsid w:val="00A04240"/>
    <w:rsid w:val="00A0492F"/>
    <w:rsid w:val="00A04AFD"/>
    <w:rsid w:val="00A0550C"/>
    <w:rsid w:val="00A070CC"/>
    <w:rsid w:val="00A0788E"/>
    <w:rsid w:val="00A10563"/>
    <w:rsid w:val="00A105A2"/>
    <w:rsid w:val="00A105FC"/>
    <w:rsid w:val="00A10A76"/>
    <w:rsid w:val="00A12748"/>
    <w:rsid w:val="00A14666"/>
    <w:rsid w:val="00A14C86"/>
    <w:rsid w:val="00A14F1C"/>
    <w:rsid w:val="00A1505A"/>
    <w:rsid w:val="00A16B42"/>
    <w:rsid w:val="00A176C3"/>
    <w:rsid w:val="00A17AE0"/>
    <w:rsid w:val="00A206B8"/>
    <w:rsid w:val="00A20805"/>
    <w:rsid w:val="00A21A62"/>
    <w:rsid w:val="00A2241F"/>
    <w:rsid w:val="00A22F32"/>
    <w:rsid w:val="00A23499"/>
    <w:rsid w:val="00A234AF"/>
    <w:rsid w:val="00A236B7"/>
    <w:rsid w:val="00A23AC9"/>
    <w:rsid w:val="00A24AC6"/>
    <w:rsid w:val="00A253A6"/>
    <w:rsid w:val="00A25792"/>
    <w:rsid w:val="00A257E3"/>
    <w:rsid w:val="00A25A40"/>
    <w:rsid w:val="00A264C4"/>
    <w:rsid w:val="00A26D00"/>
    <w:rsid w:val="00A273A8"/>
    <w:rsid w:val="00A27D68"/>
    <w:rsid w:val="00A3088F"/>
    <w:rsid w:val="00A31240"/>
    <w:rsid w:val="00A31CB3"/>
    <w:rsid w:val="00A320AB"/>
    <w:rsid w:val="00A32236"/>
    <w:rsid w:val="00A322DE"/>
    <w:rsid w:val="00A32874"/>
    <w:rsid w:val="00A32D5B"/>
    <w:rsid w:val="00A3435D"/>
    <w:rsid w:val="00A34457"/>
    <w:rsid w:val="00A34520"/>
    <w:rsid w:val="00A34B83"/>
    <w:rsid w:val="00A351DA"/>
    <w:rsid w:val="00A358CB"/>
    <w:rsid w:val="00A35F28"/>
    <w:rsid w:val="00A35F89"/>
    <w:rsid w:val="00A36009"/>
    <w:rsid w:val="00A367EF"/>
    <w:rsid w:val="00A3727B"/>
    <w:rsid w:val="00A37745"/>
    <w:rsid w:val="00A405E1"/>
    <w:rsid w:val="00A417B7"/>
    <w:rsid w:val="00A417E3"/>
    <w:rsid w:val="00A42641"/>
    <w:rsid w:val="00A4305E"/>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0BF8"/>
    <w:rsid w:val="00A5157E"/>
    <w:rsid w:val="00A517A7"/>
    <w:rsid w:val="00A52B89"/>
    <w:rsid w:val="00A53AF0"/>
    <w:rsid w:val="00A53C14"/>
    <w:rsid w:val="00A540D6"/>
    <w:rsid w:val="00A54DCA"/>
    <w:rsid w:val="00A54FC9"/>
    <w:rsid w:val="00A552D1"/>
    <w:rsid w:val="00A55D08"/>
    <w:rsid w:val="00A56124"/>
    <w:rsid w:val="00A5667D"/>
    <w:rsid w:val="00A569FF"/>
    <w:rsid w:val="00A5747E"/>
    <w:rsid w:val="00A576F4"/>
    <w:rsid w:val="00A57F28"/>
    <w:rsid w:val="00A60350"/>
    <w:rsid w:val="00A61509"/>
    <w:rsid w:val="00A61763"/>
    <w:rsid w:val="00A61B57"/>
    <w:rsid w:val="00A62220"/>
    <w:rsid w:val="00A625E4"/>
    <w:rsid w:val="00A62D56"/>
    <w:rsid w:val="00A62FAB"/>
    <w:rsid w:val="00A63169"/>
    <w:rsid w:val="00A63C19"/>
    <w:rsid w:val="00A63EC3"/>
    <w:rsid w:val="00A64028"/>
    <w:rsid w:val="00A643DB"/>
    <w:rsid w:val="00A65113"/>
    <w:rsid w:val="00A65152"/>
    <w:rsid w:val="00A66101"/>
    <w:rsid w:val="00A6646D"/>
    <w:rsid w:val="00A66EB0"/>
    <w:rsid w:val="00A674D2"/>
    <w:rsid w:val="00A67D07"/>
    <w:rsid w:val="00A71B03"/>
    <w:rsid w:val="00A71F7A"/>
    <w:rsid w:val="00A72219"/>
    <w:rsid w:val="00A72738"/>
    <w:rsid w:val="00A73B53"/>
    <w:rsid w:val="00A73F47"/>
    <w:rsid w:val="00A7454D"/>
    <w:rsid w:val="00A74780"/>
    <w:rsid w:val="00A7554E"/>
    <w:rsid w:val="00A7759C"/>
    <w:rsid w:val="00A7776C"/>
    <w:rsid w:val="00A77DB4"/>
    <w:rsid w:val="00A80880"/>
    <w:rsid w:val="00A80C4A"/>
    <w:rsid w:val="00A81A10"/>
    <w:rsid w:val="00A8249A"/>
    <w:rsid w:val="00A837E1"/>
    <w:rsid w:val="00A84194"/>
    <w:rsid w:val="00A859CF"/>
    <w:rsid w:val="00A866CD"/>
    <w:rsid w:val="00A871B8"/>
    <w:rsid w:val="00A8748C"/>
    <w:rsid w:val="00A87B9A"/>
    <w:rsid w:val="00A87D63"/>
    <w:rsid w:val="00A87DE4"/>
    <w:rsid w:val="00A87F83"/>
    <w:rsid w:val="00A90341"/>
    <w:rsid w:val="00A92CC8"/>
    <w:rsid w:val="00A92D10"/>
    <w:rsid w:val="00A932F5"/>
    <w:rsid w:val="00A946CF"/>
    <w:rsid w:val="00A94710"/>
    <w:rsid w:val="00A94789"/>
    <w:rsid w:val="00A94BBE"/>
    <w:rsid w:val="00A95E67"/>
    <w:rsid w:val="00A9639F"/>
    <w:rsid w:val="00A96470"/>
    <w:rsid w:val="00A975A5"/>
    <w:rsid w:val="00A9763B"/>
    <w:rsid w:val="00A97749"/>
    <w:rsid w:val="00AA0405"/>
    <w:rsid w:val="00AA0859"/>
    <w:rsid w:val="00AA1E0B"/>
    <w:rsid w:val="00AA1F27"/>
    <w:rsid w:val="00AA223F"/>
    <w:rsid w:val="00AA2636"/>
    <w:rsid w:val="00AA3976"/>
    <w:rsid w:val="00AA4986"/>
    <w:rsid w:val="00AA4D59"/>
    <w:rsid w:val="00AA4DC9"/>
    <w:rsid w:val="00AA529A"/>
    <w:rsid w:val="00AA556C"/>
    <w:rsid w:val="00AA5E1B"/>
    <w:rsid w:val="00AA5E66"/>
    <w:rsid w:val="00AA5EE2"/>
    <w:rsid w:val="00AA60EE"/>
    <w:rsid w:val="00AA624A"/>
    <w:rsid w:val="00AA6487"/>
    <w:rsid w:val="00AA6695"/>
    <w:rsid w:val="00AA7305"/>
    <w:rsid w:val="00AA7D88"/>
    <w:rsid w:val="00AB0291"/>
    <w:rsid w:val="00AB133F"/>
    <w:rsid w:val="00AB1C75"/>
    <w:rsid w:val="00AB2B2A"/>
    <w:rsid w:val="00AB50BF"/>
    <w:rsid w:val="00AB6EF0"/>
    <w:rsid w:val="00AB702F"/>
    <w:rsid w:val="00AB7DBE"/>
    <w:rsid w:val="00AC0202"/>
    <w:rsid w:val="00AC027F"/>
    <w:rsid w:val="00AC042E"/>
    <w:rsid w:val="00AC1942"/>
    <w:rsid w:val="00AC19A1"/>
    <w:rsid w:val="00AC26EE"/>
    <w:rsid w:val="00AC2E9F"/>
    <w:rsid w:val="00AC2F0D"/>
    <w:rsid w:val="00AC3436"/>
    <w:rsid w:val="00AC44DA"/>
    <w:rsid w:val="00AC4B08"/>
    <w:rsid w:val="00AC4D5A"/>
    <w:rsid w:val="00AC4DB7"/>
    <w:rsid w:val="00AC4F70"/>
    <w:rsid w:val="00AC54E3"/>
    <w:rsid w:val="00AC58FA"/>
    <w:rsid w:val="00AC5A8F"/>
    <w:rsid w:val="00AC7062"/>
    <w:rsid w:val="00AC76A2"/>
    <w:rsid w:val="00AD15D4"/>
    <w:rsid w:val="00AD1637"/>
    <w:rsid w:val="00AD1C3A"/>
    <w:rsid w:val="00AD1F43"/>
    <w:rsid w:val="00AD2764"/>
    <w:rsid w:val="00AD2C0B"/>
    <w:rsid w:val="00AD4368"/>
    <w:rsid w:val="00AD6E1D"/>
    <w:rsid w:val="00AD784C"/>
    <w:rsid w:val="00AE09B6"/>
    <w:rsid w:val="00AE0D38"/>
    <w:rsid w:val="00AE27F4"/>
    <w:rsid w:val="00AE2ED2"/>
    <w:rsid w:val="00AE31D2"/>
    <w:rsid w:val="00AE3637"/>
    <w:rsid w:val="00AE4CAB"/>
    <w:rsid w:val="00AE55F3"/>
    <w:rsid w:val="00AE5EA3"/>
    <w:rsid w:val="00AE64F0"/>
    <w:rsid w:val="00AE663E"/>
    <w:rsid w:val="00AE7D8D"/>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63B"/>
    <w:rsid w:val="00B00A1B"/>
    <w:rsid w:val="00B00CB4"/>
    <w:rsid w:val="00B015AB"/>
    <w:rsid w:val="00B017BA"/>
    <w:rsid w:val="00B02044"/>
    <w:rsid w:val="00B025BE"/>
    <w:rsid w:val="00B02CB5"/>
    <w:rsid w:val="00B03590"/>
    <w:rsid w:val="00B0370D"/>
    <w:rsid w:val="00B03CF4"/>
    <w:rsid w:val="00B03D12"/>
    <w:rsid w:val="00B047F2"/>
    <w:rsid w:val="00B04A70"/>
    <w:rsid w:val="00B04E7E"/>
    <w:rsid w:val="00B0526E"/>
    <w:rsid w:val="00B05445"/>
    <w:rsid w:val="00B059AB"/>
    <w:rsid w:val="00B059E7"/>
    <w:rsid w:val="00B06982"/>
    <w:rsid w:val="00B074C3"/>
    <w:rsid w:val="00B07D50"/>
    <w:rsid w:val="00B1162D"/>
    <w:rsid w:val="00B11AA9"/>
    <w:rsid w:val="00B13B4E"/>
    <w:rsid w:val="00B141E7"/>
    <w:rsid w:val="00B14316"/>
    <w:rsid w:val="00B147FB"/>
    <w:rsid w:val="00B152AB"/>
    <w:rsid w:val="00B1582E"/>
    <w:rsid w:val="00B15E59"/>
    <w:rsid w:val="00B1604C"/>
    <w:rsid w:val="00B16164"/>
    <w:rsid w:val="00B1633F"/>
    <w:rsid w:val="00B16462"/>
    <w:rsid w:val="00B1723F"/>
    <w:rsid w:val="00B1758F"/>
    <w:rsid w:val="00B17B4D"/>
    <w:rsid w:val="00B201E9"/>
    <w:rsid w:val="00B20548"/>
    <w:rsid w:val="00B20625"/>
    <w:rsid w:val="00B2153B"/>
    <w:rsid w:val="00B21FA1"/>
    <w:rsid w:val="00B223AE"/>
    <w:rsid w:val="00B226CB"/>
    <w:rsid w:val="00B22700"/>
    <w:rsid w:val="00B22815"/>
    <w:rsid w:val="00B22DAF"/>
    <w:rsid w:val="00B23084"/>
    <w:rsid w:val="00B23DE2"/>
    <w:rsid w:val="00B24743"/>
    <w:rsid w:val="00B26713"/>
    <w:rsid w:val="00B305FE"/>
    <w:rsid w:val="00B307B4"/>
    <w:rsid w:val="00B31492"/>
    <w:rsid w:val="00B31A69"/>
    <w:rsid w:val="00B32038"/>
    <w:rsid w:val="00B3301A"/>
    <w:rsid w:val="00B33B36"/>
    <w:rsid w:val="00B33F22"/>
    <w:rsid w:val="00B354EC"/>
    <w:rsid w:val="00B35562"/>
    <w:rsid w:val="00B35676"/>
    <w:rsid w:val="00B363E7"/>
    <w:rsid w:val="00B366A0"/>
    <w:rsid w:val="00B368DB"/>
    <w:rsid w:val="00B373A9"/>
    <w:rsid w:val="00B3751C"/>
    <w:rsid w:val="00B37FF4"/>
    <w:rsid w:val="00B4062F"/>
    <w:rsid w:val="00B408DA"/>
    <w:rsid w:val="00B4129C"/>
    <w:rsid w:val="00B41753"/>
    <w:rsid w:val="00B41EBD"/>
    <w:rsid w:val="00B42AD8"/>
    <w:rsid w:val="00B4377B"/>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2AB5"/>
    <w:rsid w:val="00B52DD0"/>
    <w:rsid w:val="00B53146"/>
    <w:rsid w:val="00B53C2F"/>
    <w:rsid w:val="00B53E55"/>
    <w:rsid w:val="00B54F1F"/>
    <w:rsid w:val="00B55621"/>
    <w:rsid w:val="00B560C4"/>
    <w:rsid w:val="00B56A80"/>
    <w:rsid w:val="00B57058"/>
    <w:rsid w:val="00B579AF"/>
    <w:rsid w:val="00B57AE4"/>
    <w:rsid w:val="00B601D4"/>
    <w:rsid w:val="00B606EC"/>
    <w:rsid w:val="00B6080F"/>
    <w:rsid w:val="00B61167"/>
    <w:rsid w:val="00B61B0A"/>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82E"/>
    <w:rsid w:val="00B70CD5"/>
    <w:rsid w:val="00B70D76"/>
    <w:rsid w:val="00B71D4E"/>
    <w:rsid w:val="00B71E1A"/>
    <w:rsid w:val="00B7222D"/>
    <w:rsid w:val="00B733D3"/>
    <w:rsid w:val="00B736B9"/>
    <w:rsid w:val="00B73DA1"/>
    <w:rsid w:val="00B74E6A"/>
    <w:rsid w:val="00B751BA"/>
    <w:rsid w:val="00B75E7D"/>
    <w:rsid w:val="00B75FB9"/>
    <w:rsid w:val="00B765C2"/>
    <w:rsid w:val="00B768FD"/>
    <w:rsid w:val="00B77231"/>
    <w:rsid w:val="00B7787E"/>
    <w:rsid w:val="00B77CDD"/>
    <w:rsid w:val="00B80AE1"/>
    <w:rsid w:val="00B81456"/>
    <w:rsid w:val="00B81A27"/>
    <w:rsid w:val="00B81BBF"/>
    <w:rsid w:val="00B81C1E"/>
    <w:rsid w:val="00B81CEA"/>
    <w:rsid w:val="00B8308E"/>
    <w:rsid w:val="00B8512D"/>
    <w:rsid w:val="00B85890"/>
    <w:rsid w:val="00B8660B"/>
    <w:rsid w:val="00B86EAE"/>
    <w:rsid w:val="00B872CD"/>
    <w:rsid w:val="00B878DF"/>
    <w:rsid w:val="00B90882"/>
    <w:rsid w:val="00B90A80"/>
    <w:rsid w:val="00B91335"/>
    <w:rsid w:val="00B91B39"/>
    <w:rsid w:val="00B923D8"/>
    <w:rsid w:val="00B92635"/>
    <w:rsid w:val="00B92E07"/>
    <w:rsid w:val="00B92E98"/>
    <w:rsid w:val="00B939C2"/>
    <w:rsid w:val="00B93C0F"/>
    <w:rsid w:val="00B93E9A"/>
    <w:rsid w:val="00B946A2"/>
    <w:rsid w:val="00B94844"/>
    <w:rsid w:val="00B9501E"/>
    <w:rsid w:val="00B95411"/>
    <w:rsid w:val="00B954C2"/>
    <w:rsid w:val="00B96DDA"/>
    <w:rsid w:val="00B97536"/>
    <w:rsid w:val="00BA0101"/>
    <w:rsid w:val="00BA0DBE"/>
    <w:rsid w:val="00BA131E"/>
    <w:rsid w:val="00BA14F3"/>
    <w:rsid w:val="00BA185A"/>
    <w:rsid w:val="00BA1B77"/>
    <w:rsid w:val="00BA1E8D"/>
    <w:rsid w:val="00BA2A33"/>
    <w:rsid w:val="00BA2FAC"/>
    <w:rsid w:val="00BA3421"/>
    <w:rsid w:val="00BA44E4"/>
    <w:rsid w:val="00BA4CB2"/>
    <w:rsid w:val="00BA53AC"/>
    <w:rsid w:val="00BA5703"/>
    <w:rsid w:val="00BA5763"/>
    <w:rsid w:val="00BA5A07"/>
    <w:rsid w:val="00BA63B0"/>
    <w:rsid w:val="00BA74A5"/>
    <w:rsid w:val="00BA77B3"/>
    <w:rsid w:val="00BB0EDF"/>
    <w:rsid w:val="00BB2519"/>
    <w:rsid w:val="00BB28D9"/>
    <w:rsid w:val="00BB3635"/>
    <w:rsid w:val="00BB3A21"/>
    <w:rsid w:val="00BB5E11"/>
    <w:rsid w:val="00BB6E8A"/>
    <w:rsid w:val="00BB7136"/>
    <w:rsid w:val="00BB7630"/>
    <w:rsid w:val="00BB7C81"/>
    <w:rsid w:val="00BC038B"/>
    <w:rsid w:val="00BC0D63"/>
    <w:rsid w:val="00BC24A7"/>
    <w:rsid w:val="00BC27BC"/>
    <w:rsid w:val="00BC2989"/>
    <w:rsid w:val="00BC3443"/>
    <w:rsid w:val="00BC381F"/>
    <w:rsid w:val="00BC3FE8"/>
    <w:rsid w:val="00BC446C"/>
    <w:rsid w:val="00BC5D51"/>
    <w:rsid w:val="00BC5EB9"/>
    <w:rsid w:val="00BC60F8"/>
    <w:rsid w:val="00BC612B"/>
    <w:rsid w:val="00BC6199"/>
    <w:rsid w:val="00BC6BEC"/>
    <w:rsid w:val="00BC79C3"/>
    <w:rsid w:val="00BC7EF5"/>
    <w:rsid w:val="00BD0625"/>
    <w:rsid w:val="00BD1719"/>
    <w:rsid w:val="00BD1CDE"/>
    <w:rsid w:val="00BD2310"/>
    <w:rsid w:val="00BD2661"/>
    <w:rsid w:val="00BD349E"/>
    <w:rsid w:val="00BD465D"/>
    <w:rsid w:val="00BD488C"/>
    <w:rsid w:val="00BD4B7F"/>
    <w:rsid w:val="00BD4CF6"/>
    <w:rsid w:val="00BD52F0"/>
    <w:rsid w:val="00BD5E47"/>
    <w:rsid w:val="00BD5E82"/>
    <w:rsid w:val="00BD6CCB"/>
    <w:rsid w:val="00BD6EDB"/>
    <w:rsid w:val="00BD724E"/>
    <w:rsid w:val="00BD7AB3"/>
    <w:rsid w:val="00BD7B4D"/>
    <w:rsid w:val="00BE087B"/>
    <w:rsid w:val="00BE0AE1"/>
    <w:rsid w:val="00BE0E7A"/>
    <w:rsid w:val="00BE1066"/>
    <w:rsid w:val="00BE13C2"/>
    <w:rsid w:val="00BE1A0E"/>
    <w:rsid w:val="00BE246B"/>
    <w:rsid w:val="00BE2DC2"/>
    <w:rsid w:val="00BE2ECE"/>
    <w:rsid w:val="00BE320F"/>
    <w:rsid w:val="00BE39F3"/>
    <w:rsid w:val="00BE4A4E"/>
    <w:rsid w:val="00BE569E"/>
    <w:rsid w:val="00BE6502"/>
    <w:rsid w:val="00BE696A"/>
    <w:rsid w:val="00BE76CD"/>
    <w:rsid w:val="00BF01AB"/>
    <w:rsid w:val="00BF0914"/>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8CA"/>
    <w:rsid w:val="00C002BF"/>
    <w:rsid w:val="00C00C87"/>
    <w:rsid w:val="00C013FA"/>
    <w:rsid w:val="00C01969"/>
    <w:rsid w:val="00C01B1B"/>
    <w:rsid w:val="00C01DC2"/>
    <w:rsid w:val="00C02DF4"/>
    <w:rsid w:val="00C03424"/>
    <w:rsid w:val="00C03915"/>
    <w:rsid w:val="00C03C03"/>
    <w:rsid w:val="00C03FDD"/>
    <w:rsid w:val="00C04368"/>
    <w:rsid w:val="00C047E2"/>
    <w:rsid w:val="00C05412"/>
    <w:rsid w:val="00C05F97"/>
    <w:rsid w:val="00C061E7"/>
    <w:rsid w:val="00C06C5F"/>
    <w:rsid w:val="00C0718F"/>
    <w:rsid w:val="00C07255"/>
    <w:rsid w:val="00C10B09"/>
    <w:rsid w:val="00C10EED"/>
    <w:rsid w:val="00C1134A"/>
    <w:rsid w:val="00C113B6"/>
    <w:rsid w:val="00C11472"/>
    <w:rsid w:val="00C116B6"/>
    <w:rsid w:val="00C12490"/>
    <w:rsid w:val="00C12629"/>
    <w:rsid w:val="00C13155"/>
    <w:rsid w:val="00C13D5C"/>
    <w:rsid w:val="00C14194"/>
    <w:rsid w:val="00C14C42"/>
    <w:rsid w:val="00C153BF"/>
    <w:rsid w:val="00C16AB5"/>
    <w:rsid w:val="00C16BEF"/>
    <w:rsid w:val="00C177DA"/>
    <w:rsid w:val="00C17CAF"/>
    <w:rsid w:val="00C17EC6"/>
    <w:rsid w:val="00C2037F"/>
    <w:rsid w:val="00C22096"/>
    <w:rsid w:val="00C2303B"/>
    <w:rsid w:val="00C23AF4"/>
    <w:rsid w:val="00C24A1C"/>
    <w:rsid w:val="00C2556F"/>
    <w:rsid w:val="00C261AF"/>
    <w:rsid w:val="00C26355"/>
    <w:rsid w:val="00C26413"/>
    <w:rsid w:val="00C2654B"/>
    <w:rsid w:val="00C27450"/>
    <w:rsid w:val="00C2788B"/>
    <w:rsid w:val="00C27BC9"/>
    <w:rsid w:val="00C306DB"/>
    <w:rsid w:val="00C30C6E"/>
    <w:rsid w:val="00C3157E"/>
    <w:rsid w:val="00C33202"/>
    <w:rsid w:val="00C33399"/>
    <w:rsid w:val="00C334B5"/>
    <w:rsid w:val="00C33E76"/>
    <w:rsid w:val="00C3400C"/>
    <w:rsid w:val="00C34CDC"/>
    <w:rsid w:val="00C40095"/>
    <w:rsid w:val="00C40CFA"/>
    <w:rsid w:val="00C40D55"/>
    <w:rsid w:val="00C4104F"/>
    <w:rsid w:val="00C41491"/>
    <w:rsid w:val="00C41E44"/>
    <w:rsid w:val="00C42DD3"/>
    <w:rsid w:val="00C42FD9"/>
    <w:rsid w:val="00C4315E"/>
    <w:rsid w:val="00C448F5"/>
    <w:rsid w:val="00C44F56"/>
    <w:rsid w:val="00C45AE9"/>
    <w:rsid w:val="00C45BB1"/>
    <w:rsid w:val="00C45F23"/>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CE3"/>
    <w:rsid w:val="00C57DC6"/>
    <w:rsid w:val="00C60744"/>
    <w:rsid w:val="00C608D6"/>
    <w:rsid w:val="00C62DF2"/>
    <w:rsid w:val="00C63BE5"/>
    <w:rsid w:val="00C6449C"/>
    <w:rsid w:val="00C6608A"/>
    <w:rsid w:val="00C666D9"/>
    <w:rsid w:val="00C670D5"/>
    <w:rsid w:val="00C674E2"/>
    <w:rsid w:val="00C6786E"/>
    <w:rsid w:val="00C706FA"/>
    <w:rsid w:val="00C70AD3"/>
    <w:rsid w:val="00C710E0"/>
    <w:rsid w:val="00C719EB"/>
    <w:rsid w:val="00C73156"/>
    <w:rsid w:val="00C73614"/>
    <w:rsid w:val="00C73F43"/>
    <w:rsid w:val="00C74334"/>
    <w:rsid w:val="00C74DD2"/>
    <w:rsid w:val="00C752D2"/>
    <w:rsid w:val="00C7579C"/>
    <w:rsid w:val="00C76622"/>
    <w:rsid w:val="00C77279"/>
    <w:rsid w:val="00C77A44"/>
    <w:rsid w:val="00C80324"/>
    <w:rsid w:val="00C80E47"/>
    <w:rsid w:val="00C81D61"/>
    <w:rsid w:val="00C81FDA"/>
    <w:rsid w:val="00C83D24"/>
    <w:rsid w:val="00C84B17"/>
    <w:rsid w:val="00C84DBE"/>
    <w:rsid w:val="00C852D4"/>
    <w:rsid w:val="00C866FE"/>
    <w:rsid w:val="00C86950"/>
    <w:rsid w:val="00C87676"/>
    <w:rsid w:val="00C87F34"/>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A0001"/>
    <w:rsid w:val="00CA0F17"/>
    <w:rsid w:val="00CA2577"/>
    <w:rsid w:val="00CA332F"/>
    <w:rsid w:val="00CA41A2"/>
    <w:rsid w:val="00CA4C61"/>
    <w:rsid w:val="00CA5196"/>
    <w:rsid w:val="00CA5260"/>
    <w:rsid w:val="00CA5C54"/>
    <w:rsid w:val="00CA740D"/>
    <w:rsid w:val="00CA7836"/>
    <w:rsid w:val="00CB0414"/>
    <w:rsid w:val="00CB0628"/>
    <w:rsid w:val="00CB07DB"/>
    <w:rsid w:val="00CB1181"/>
    <w:rsid w:val="00CB14EF"/>
    <w:rsid w:val="00CB1A92"/>
    <w:rsid w:val="00CB33C8"/>
    <w:rsid w:val="00CB3515"/>
    <w:rsid w:val="00CB3536"/>
    <w:rsid w:val="00CB4005"/>
    <w:rsid w:val="00CB471A"/>
    <w:rsid w:val="00CB50E6"/>
    <w:rsid w:val="00CB5256"/>
    <w:rsid w:val="00CB600F"/>
    <w:rsid w:val="00CB6561"/>
    <w:rsid w:val="00CB6FD7"/>
    <w:rsid w:val="00CC0465"/>
    <w:rsid w:val="00CC06BD"/>
    <w:rsid w:val="00CC1470"/>
    <w:rsid w:val="00CC1AA5"/>
    <w:rsid w:val="00CC1E6A"/>
    <w:rsid w:val="00CC2D7F"/>
    <w:rsid w:val="00CC4057"/>
    <w:rsid w:val="00CC410F"/>
    <w:rsid w:val="00CC50C9"/>
    <w:rsid w:val="00CC579A"/>
    <w:rsid w:val="00CC5FA8"/>
    <w:rsid w:val="00CC6DC1"/>
    <w:rsid w:val="00CC760F"/>
    <w:rsid w:val="00CC7686"/>
    <w:rsid w:val="00CC77C7"/>
    <w:rsid w:val="00CC7ADF"/>
    <w:rsid w:val="00CC7D3F"/>
    <w:rsid w:val="00CD0744"/>
    <w:rsid w:val="00CD1DD6"/>
    <w:rsid w:val="00CD2047"/>
    <w:rsid w:val="00CD2653"/>
    <w:rsid w:val="00CD3004"/>
    <w:rsid w:val="00CD3485"/>
    <w:rsid w:val="00CD4161"/>
    <w:rsid w:val="00CD41B7"/>
    <w:rsid w:val="00CD4485"/>
    <w:rsid w:val="00CD4EE6"/>
    <w:rsid w:val="00CD66CE"/>
    <w:rsid w:val="00CD6DBC"/>
    <w:rsid w:val="00CD6DEA"/>
    <w:rsid w:val="00CD74BD"/>
    <w:rsid w:val="00CD7CB2"/>
    <w:rsid w:val="00CE0F54"/>
    <w:rsid w:val="00CE119A"/>
    <w:rsid w:val="00CE2D67"/>
    <w:rsid w:val="00CE3B49"/>
    <w:rsid w:val="00CE3EDB"/>
    <w:rsid w:val="00CE4C59"/>
    <w:rsid w:val="00CE51C4"/>
    <w:rsid w:val="00CE5FB3"/>
    <w:rsid w:val="00CE72EF"/>
    <w:rsid w:val="00CE7BD2"/>
    <w:rsid w:val="00CE7D71"/>
    <w:rsid w:val="00CF0161"/>
    <w:rsid w:val="00CF0323"/>
    <w:rsid w:val="00CF0A39"/>
    <w:rsid w:val="00CF18C6"/>
    <w:rsid w:val="00CF1E73"/>
    <w:rsid w:val="00CF2083"/>
    <w:rsid w:val="00CF3292"/>
    <w:rsid w:val="00CF5340"/>
    <w:rsid w:val="00CF5AB1"/>
    <w:rsid w:val="00CF6079"/>
    <w:rsid w:val="00CF620B"/>
    <w:rsid w:val="00CF62AF"/>
    <w:rsid w:val="00CF6886"/>
    <w:rsid w:val="00CF690F"/>
    <w:rsid w:val="00CF706C"/>
    <w:rsid w:val="00CF7386"/>
    <w:rsid w:val="00CF7B31"/>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6CDF"/>
    <w:rsid w:val="00D07D9A"/>
    <w:rsid w:val="00D10697"/>
    <w:rsid w:val="00D108E5"/>
    <w:rsid w:val="00D10A27"/>
    <w:rsid w:val="00D10C38"/>
    <w:rsid w:val="00D10F24"/>
    <w:rsid w:val="00D12CAA"/>
    <w:rsid w:val="00D13E99"/>
    <w:rsid w:val="00D167A4"/>
    <w:rsid w:val="00D174CB"/>
    <w:rsid w:val="00D17FF4"/>
    <w:rsid w:val="00D202E2"/>
    <w:rsid w:val="00D21589"/>
    <w:rsid w:val="00D21EA4"/>
    <w:rsid w:val="00D2228F"/>
    <w:rsid w:val="00D229FC"/>
    <w:rsid w:val="00D23223"/>
    <w:rsid w:val="00D24D2A"/>
    <w:rsid w:val="00D24D67"/>
    <w:rsid w:val="00D30A91"/>
    <w:rsid w:val="00D310C0"/>
    <w:rsid w:val="00D31228"/>
    <w:rsid w:val="00D3157A"/>
    <w:rsid w:val="00D316A9"/>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40086"/>
    <w:rsid w:val="00D40172"/>
    <w:rsid w:val="00D4029C"/>
    <w:rsid w:val="00D4031F"/>
    <w:rsid w:val="00D4065A"/>
    <w:rsid w:val="00D40741"/>
    <w:rsid w:val="00D418B7"/>
    <w:rsid w:val="00D42FA7"/>
    <w:rsid w:val="00D43984"/>
    <w:rsid w:val="00D442CD"/>
    <w:rsid w:val="00D44DCD"/>
    <w:rsid w:val="00D44F67"/>
    <w:rsid w:val="00D45705"/>
    <w:rsid w:val="00D45790"/>
    <w:rsid w:val="00D45ADC"/>
    <w:rsid w:val="00D463F6"/>
    <w:rsid w:val="00D4670C"/>
    <w:rsid w:val="00D46BB7"/>
    <w:rsid w:val="00D46E3F"/>
    <w:rsid w:val="00D470A0"/>
    <w:rsid w:val="00D472E0"/>
    <w:rsid w:val="00D4743B"/>
    <w:rsid w:val="00D479F3"/>
    <w:rsid w:val="00D50243"/>
    <w:rsid w:val="00D51469"/>
    <w:rsid w:val="00D51C2B"/>
    <w:rsid w:val="00D5277B"/>
    <w:rsid w:val="00D52AD3"/>
    <w:rsid w:val="00D535BB"/>
    <w:rsid w:val="00D5481E"/>
    <w:rsid w:val="00D570B0"/>
    <w:rsid w:val="00D60241"/>
    <w:rsid w:val="00D6178A"/>
    <w:rsid w:val="00D61B62"/>
    <w:rsid w:val="00D621EA"/>
    <w:rsid w:val="00D62214"/>
    <w:rsid w:val="00D62B5D"/>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614"/>
    <w:rsid w:val="00D720A7"/>
    <w:rsid w:val="00D73241"/>
    <w:rsid w:val="00D73988"/>
    <w:rsid w:val="00D74CDB"/>
    <w:rsid w:val="00D750B4"/>
    <w:rsid w:val="00D7550C"/>
    <w:rsid w:val="00D75785"/>
    <w:rsid w:val="00D7614D"/>
    <w:rsid w:val="00D768F6"/>
    <w:rsid w:val="00D76BC5"/>
    <w:rsid w:val="00D774A3"/>
    <w:rsid w:val="00D77F5A"/>
    <w:rsid w:val="00D80463"/>
    <w:rsid w:val="00D81160"/>
    <w:rsid w:val="00D812EA"/>
    <w:rsid w:val="00D81692"/>
    <w:rsid w:val="00D82109"/>
    <w:rsid w:val="00D82614"/>
    <w:rsid w:val="00D828BB"/>
    <w:rsid w:val="00D8305E"/>
    <w:rsid w:val="00D831CF"/>
    <w:rsid w:val="00D836E9"/>
    <w:rsid w:val="00D83BA0"/>
    <w:rsid w:val="00D8485A"/>
    <w:rsid w:val="00D84863"/>
    <w:rsid w:val="00D85850"/>
    <w:rsid w:val="00D85D56"/>
    <w:rsid w:val="00D86BB1"/>
    <w:rsid w:val="00D871BB"/>
    <w:rsid w:val="00D878EE"/>
    <w:rsid w:val="00D87AE0"/>
    <w:rsid w:val="00D87BA4"/>
    <w:rsid w:val="00D90071"/>
    <w:rsid w:val="00D90B10"/>
    <w:rsid w:val="00D90D8D"/>
    <w:rsid w:val="00D91C5E"/>
    <w:rsid w:val="00D9213F"/>
    <w:rsid w:val="00D926F0"/>
    <w:rsid w:val="00D92DFB"/>
    <w:rsid w:val="00D92E16"/>
    <w:rsid w:val="00D93B19"/>
    <w:rsid w:val="00D93ECD"/>
    <w:rsid w:val="00D94050"/>
    <w:rsid w:val="00D94200"/>
    <w:rsid w:val="00D945C4"/>
    <w:rsid w:val="00D95657"/>
    <w:rsid w:val="00D95F40"/>
    <w:rsid w:val="00D96D3A"/>
    <w:rsid w:val="00D970C7"/>
    <w:rsid w:val="00D9713E"/>
    <w:rsid w:val="00D974DF"/>
    <w:rsid w:val="00D9764C"/>
    <w:rsid w:val="00D97EBA"/>
    <w:rsid w:val="00DA0166"/>
    <w:rsid w:val="00DA0468"/>
    <w:rsid w:val="00DA13C5"/>
    <w:rsid w:val="00DA2AAF"/>
    <w:rsid w:val="00DA2FEF"/>
    <w:rsid w:val="00DA347E"/>
    <w:rsid w:val="00DA40D8"/>
    <w:rsid w:val="00DA4D9F"/>
    <w:rsid w:val="00DA4E92"/>
    <w:rsid w:val="00DA53A3"/>
    <w:rsid w:val="00DA53CA"/>
    <w:rsid w:val="00DA55BC"/>
    <w:rsid w:val="00DA5605"/>
    <w:rsid w:val="00DA6A5F"/>
    <w:rsid w:val="00DA6A74"/>
    <w:rsid w:val="00DA6CAE"/>
    <w:rsid w:val="00DA6D28"/>
    <w:rsid w:val="00DA7279"/>
    <w:rsid w:val="00DA72C3"/>
    <w:rsid w:val="00DB0083"/>
    <w:rsid w:val="00DB00A1"/>
    <w:rsid w:val="00DB0319"/>
    <w:rsid w:val="00DB0E13"/>
    <w:rsid w:val="00DB236B"/>
    <w:rsid w:val="00DB24CE"/>
    <w:rsid w:val="00DB34CC"/>
    <w:rsid w:val="00DB3572"/>
    <w:rsid w:val="00DB3AB5"/>
    <w:rsid w:val="00DB3CE6"/>
    <w:rsid w:val="00DB40E3"/>
    <w:rsid w:val="00DB4846"/>
    <w:rsid w:val="00DB4B6C"/>
    <w:rsid w:val="00DB4C7C"/>
    <w:rsid w:val="00DB521F"/>
    <w:rsid w:val="00DB5957"/>
    <w:rsid w:val="00DB59A5"/>
    <w:rsid w:val="00DB7070"/>
    <w:rsid w:val="00DC0495"/>
    <w:rsid w:val="00DC0CC6"/>
    <w:rsid w:val="00DC1828"/>
    <w:rsid w:val="00DC2097"/>
    <w:rsid w:val="00DC2F18"/>
    <w:rsid w:val="00DC312D"/>
    <w:rsid w:val="00DC3786"/>
    <w:rsid w:val="00DC4D5B"/>
    <w:rsid w:val="00DC4E88"/>
    <w:rsid w:val="00DC5B1C"/>
    <w:rsid w:val="00DC5D28"/>
    <w:rsid w:val="00DC5E52"/>
    <w:rsid w:val="00DC7130"/>
    <w:rsid w:val="00DC7282"/>
    <w:rsid w:val="00DC7896"/>
    <w:rsid w:val="00DC7C01"/>
    <w:rsid w:val="00DD03A8"/>
    <w:rsid w:val="00DD1193"/>
    <w:rsid w:val="00DD1230"/>
    <w:rsid w:val="00DD193B"/>
    <w:rsid w:val="00DD1E27"/>
    <w:rsid w:val="00DD1EAA"/>
    <w:rsid w:val="00DD2B31"/>
    <w:rsid w:val="00DD2C98"/>
    <w:rsid w:val="00DD2DD8"/>
    <w:rsid w:val="00DD2DF1"/>
    <w:rsid w:val="00DD2F80"/>
    <w:rsid w:val="00DD354B"/>
    <w:rsid w:val="00DD3845"/>
    <w:rsid w:val="00DD4294"/>
    <w:rsid w:val="00DD507E"/>
    <w:rsid w:val="00DD5744"/>
    <w:rsid w:val="00DD5805"/>
    <w:rsid w:val="00DD609A"/>
    <w:rsid w:val="00DD626C"/>
    <w:rsid w:val="00DD67BF"/>
    <w:rsid w:val="00DD689F"/>
    <w:rsid w:val="00DD6ADD"/>
    <w:rsid w:val="00DD6C03"/>
    <w:rsid w:val="00DD6F65"/>
    <w:rsid w:val="00DD700D"/>
    <w:rsid w:val="00DD7324"/>
    <w:rsid w:val="00DD79F3"/>
    <w:rsid w:val="00DE0A6D"/>
    <w:rsid w:val="00DE0BE1"/>
    <w:rsid w:val="00DE0F5C"/>
    <w:rsid w:val="00DE17DB"/>
    <w:rsid w:val="00DE1B10"/>
    <w:rsid w:val="00DE1D51"/>
    <w:rsid w:val="00DE1D5C"/>
    <w:rsid w:val="00DE2004"/>
    <w:rsid w:val="00DE25C7"/>
    <w:rsid w:val="00DE2950"/>
    <w:rsid w:val="00DE2C0A"/>
    <w:rsid w:val="00DE2E07"/>
    <w:rsid w:val="00DE2E94"/>
    <w:rsid w:val="00DE33FD"/>
    <w:rsid w:val="00DE34FF"/>
    <w:rsid w:val="00DE39AD"/>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F37"/>
    <w:rsid w:val="00DF4F5E"/>
    <w:rsid w:val="00DF5875"/>
    <w:rsid w:val="00DF6855"/>
    <w:rsid w:val="00DF6FE2"/>
    <w:rsid w:val="00E00033"/>
    <w:rsid w:val="00E00197"/>
    <w:rsid w:val="00E003EA"/>
    <w:rsid w:val="00E0081B"/>
    <w:rsid w:val="00E0089D"/>
    <w:rsid w:val="00E01B2E"/>
    <w:rsid w:val="00E01CF7"/>
    <w:rsid w:val="00E02EBA"/>
    <w:rsid w:val="00E02FA8"/>
    <w:rsid w:val="00E053F5"/>
    <w:rsid w:val="00E05556"/>
    <w:rsid w:val="00E058FF"/>
    <w:rsid w:val="00E05CA9"/>
    <w:rsid w:val="00E060E5"/>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2EF2"/>
    <w:rsid w:val="00E13E1A"/>
    <w:rsid w:val="00E15CE3"/>
    <w:rsid w:val="00E17255"/>
    <w:rsid w:val="00E17707"/>
    <w:rsid w:val="00E20C43"/>
    <w:rsid w:val="00E20E04"/>
    <w:rsid w:val="00E21393"/>
    <w:rsid w:val="00E21973"/>
    <w:rsid w:val="00E21D4A"/>
    <w:rsid w:val="00E21EDE"/>
    <w:rsid w:val="00E22180"/>
    <w:rsid w:val="00E22433"/>
    <w:rsid w:val="00E22B80"/>
    <w:rsid w:val="00E23029"/>
    <w:rsid w:val="00E2330C"/>
    <w:rsid w:val="00E2552D"/>
    <w:rsid w:val="00E258B6"/>
    <w:rsid w:val="00E26181"/>
    <w:rsid w:val="00E2625A"/>
    <w:rsid w:val="00E2628C"/>
    <w:rsid w:val="00E26519"/>
    <w:rsid w:val="00E26DB2"/>
    <w:rsid w:val="00E26F8D"/>
    <w:rsid w:val="00E30AB4"/>
    <w:rsid w:val="00E31165"/>
    <w:rsid w:val="00E3188A"/>
    <w:rsid w:val="00E3199B"/>
    <w:rsid w:val="00E31C43"/>
    <w:rsid w:val="00E328EA"/>
    <w:rsid w:val="00E331FB"/>
    <w:rsid w:val="00E33403"/>
    <w:rsid w:val="00E343E3"/>
    <w:rsid w:val="00E344DF"/>
    <w:rsid w:val="00E346C4"/>
    <w:rsid w:val="00E34819"/>
    <w:rsid w:val="00E361A9"/>
    <w:rsid w:val="00E3763C"/>
    <w:rsid w:val="00E37750"/>
    <w:rsid w:val="00E40FCD"/>
    <w:rsid w:val="00E410B1"/>
    <w:rsid w:val="00E42EAD"/>
    <w:rsid w:val="00E4348B"/>
    <w:rsid w:val="00E43B0A"/>
    <w:rsid w:val="00E43DD7"/>
    <w:rsid w:val="00E45B4C"/>
    <w:rsid w:val="00E45DFB"/>
    <w:rsid w:val="00E46C98"/>
    <w:rsid w:val="00E47727"/>
    <w:rsid w:val="00E50A4F"/>
    <w:rsid w:val="00E50E92"/>
    <w:rsid w:val="00E51373"/>
    <w:rsid w:val="00E52715"/>
    <w:rsid w:val="00E53A5F"/>
    <w:rsid w:val="00E54997"/>
    <w:rsid w:val="00E54BB2"/>
    <w:rsid w:val="00E551E6"/>
    <w:rsid w:val="00E5565A"/>
    <w:rsid w:val="00E5643A"/>
    <w:rsid w:val="00E567A4"/>
    <w:rsid w:val="00E57220"/>
    <w:rsid w:val="00E57D28"/>
    <w:rsid w:val="00E60017"/>
    <w:rsid w:val="00E6039D"/>
    <w:rsid w:val="00E60624"/>
    <w:rsid w:val="00E607FF"/>
    <w:rsid w:val="00E6080B"/>
    <w:rsid w:val="00E60AE4"/>
    <w:rsid w:val="00E619FA"/>
    <w:rsid w:val="00E62E2D"/>
    <w:rsid w:val="00E62FE9"/>
    <w:rsid w:val="00E6366B"/>
    <w:rsid w:val="00E63965"/>
    <w:rsid w:val="00E63A70"/>
    <w:rsid w:val="00E63D62"/>
    <w:rsid w:val="00E652CA"/>
    <w:rsid w:val="00E65BE0"/>
    <w:rsid w:val="00E6661F"/>
    <w:rsid w:val="00E66AE5"/>
    <w:rsid w:val="00E66F52"/>
    <w:rsid w:val="00E7020F"/>
    <w:rsid w:val="00E70D0B"/>
    <w:rsid w:val="00E71680"/>
    <w:rsid w:val="00E71953"/>
    <w:rsid w:val="00E72E12"/>
    <w:rsid w:val="00E72F01"/>
    <w:rsid w:val="00E73724"/>
    <w:rsid w:val="00E74FD4"/>
    <w:rsid w:val="00E75E35"/>
    <w:rsid w:val="00E75EE6"/>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76F"/>
    <w:rsid w:val="00E828C7"/>
    <w:rsid w:val="00E83317"/>
    <w:rsid w:val="00E83769"/>
    <w:rsid w:val="00E84EC6"/>
    <w:rsid w:val="00E85E0F"/>
    <w:rsid w:val="00E863DD"/>
    <w:rsid w:val="00E86D5B"/>
    <w:rsid w:val="00E873C1"/>
    <w:rsid w:val="00E9043C"/>
    <w:rsid w:val="00E904A6"/>
    <w:rsid w:val="00E909FA"/>
    <w:rsid w:val="00E90F7F"/>
    <w:rsid w:val="00E90FC1"/>
    <w:rsid w:val="00E9172C"/>
    <w:rsid w:val="00E9313D"/>
    <w:rsid w:val="00E93753"/>
    <w:rsid w:val="00E93B3A"/>
    <w:rsid w:val="00E93C92"/>
    <w:rsid w:val="00E93E86"/>
    <w:rsid w:val="00E9508A"/>
    <w:rsid w:val="00E9535F"/>
    <w:rsid w:val="00E955C1"/>
    <w:rsid w:val="00E957A9"/>
    <w:rsid w:val="00E95E4D"/>
    <w:rsid w:val="00E96FA9"/>
    <w:rsid w:val="00E9735D"/>
    <w:rsid w:val="00E976C7"/>
    <w:rsid w:val="00E97854"/>
    <w:rsid w:val="00E978F9"/>
    <w:rsid w:val="00E97F74"/>
    <w:rsid w:val="00EA0312"/>
    <w:rsid w:val="00EA0B51"/>
    <w:rsid w:val="00EA1253"/>
    <w:rsid w:val="00EA19E4"/>
    <w:rsid w:val="00EA1E52"/>
    <w:rsid w:val="00EA27FE"/>
    <w:rsid w:val="00EA2F63"/>
    <w:rsid w:val="00EA3C64"/>
    <w:rsid w:val="00EA4FB5"/>
    <w:rsid w:val="00EA5E12"/>
    <w:rsid w:val="00EA63BF"/>
    <w:rsid w:val="00EA6553"/>
    <w:rsid w:val="00EA6A1A"/>
    <w:rsid w:val="00EA6C0E"/>
    <w:rsid w:val="00EA6D50"/>
    <w:rsid w:val="00EB0121"/>
    <w:rsid w:val="00EB0D66"/>
    <w:rsid w:val="00EB126E"/>
    <w:rsid w:val="00EB13D6"/>
    <w:rsid w:val="00EB226A"/>
    <w:rsid w:val="00EB2DA9"/>
    <w:rsid w:val="00EB3564"/>
    <w:rsid w:val="00EB38D6"/>
    <w:rsid w:val="00EB4819"/>
    <w:rsid w:val="00EB5948"/>
    <w:rsid w:val="00EB63C1"/>
    <w:rsid w:val="00EB7259"/>
    <w:rsid w:val="00EB765B"/>
    <w:rsid w:val="00EC0027"/>
    <w:rsid w:val="00EC0BF3"/>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59"/>
    <w:rsid w:val="00EC6EE6"/>
    <w:rsid w:val="00EC7A84"/>
    <w:rsid w:val="00ED00A7"/>
    <w:rsid w:val="00ED0AB1"/>
    <w:rsid w:val="00ED0E68"/>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11A"/>
    <w:rsid w:val="00EE462C"/>
    <w:rsid w:val="00EE58F0"/>
    <w:rsid w:val="00EE59B9"/>
    <w:rsid w:val="00EE720A"/>
    <w:rsid w:val="00EE77D5"/>
    <w:rsid w:val="00EE78F9"/>
    <w:rsid w:val="00EE7B26"/>
    <w:rsid w:val="00EF0004"/>
    <w:rsid w:val="00EF0AC9"/>
    <w:rsid w:val="00EF1617"/>
    <w:rsid w:val="00EF16DC"/>
    <w:rsid w:val="00EF1FED"/>
    <w:rsid w:val="00EF3192"/>
    <w:rsid w:val="00EF363B"/>
    <w:rsid w:val="00EF3715"/>
    <w:rsid w:val="00EF4C31"/>
    <w:rsid w:val="00EF5DEB"/>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17D"/>
    <w:rsid w:val="00F04C08"/>
    <w:rsid w:val="00F053B0"/>
    <w:rsid w:val="00F06160"/>
    <w:rsid w:val="00F07E7B"/>
    <w:rsid w:val="00F07F7A"/>
    <w:rsid w:val="00F10A58"/>
    <w:rsid w:val="00F1410F"/>
    <w:rsid w:val="00F156DF"/>
    <w:rsid w:val="00F15F86"/>
    <w:rsid w:val="00F165E2"/>
    <w:rsid w:val="00F16679"/>
    <w:rsid w:val="00F16E28"/>
    <w:rsid w:val="00F16F40"/>
    <w:rsid w:val="00F17766"/>
    <w:rsid w:val="00F177CF"/>
    <w:rsid w:val="00F179C8"/>
    <w:rsid w:val="00F17FFD"/>
    <w:rsid w:val="00F205E9"/>
    <w:rsid w:val="00F20612"/>
    <w:rsid w:val="00F21C67"/>
    <w:rsid w:val="00F21DF0"/>
    <w:rsid w:val="00F2236C"/>
    <w:rsid w:val="00F22C87"/>
    <w:rsid w:val="00F2340D"/>
    <w:rsid w:val="00F234FE"/>
    <w:rsid w:val="00F2394D"/>
    <w:rsid w:val="00F239C9"/>
    <w:rsid w:val="00F23C98"/>
    <w:rsid w:val="00F24977"/>
    <w:rsid w:val="00F249DA"/>
    <w:rsid w:val="00F250AE"/>
    <w:rsid w:val="00F256E8"/>
    <w:rsid w:val="00F2595A"/>
    <w:rsid w:val="00F25B54"/>
    <w:rsid w:val="00F26FE2"/>
    <w:rsid w:val="00F272DF"/>
    <w:rsid w:val="00F279BC"/>
    <w:rsid w:val="00F30121"/>
    <w:rsid w:val="00F3017E"/>
    <w:rsid w:val="00F30DD4"/>
    <w:rsid w:val="00F310DC"/>
    <w:rsid w:val="00F320AA"/>
    <w:rsid w:val="00F32138"/>
    <w:rsid w:val="00F3261A"/>
    <w:rsid w:val="00F32E7B"/>
    <w:rsid w:val="00F34F90"/>
    <w:rsid w:val="00F35A3D"/>
    <w:rsid w:val="00F35A97"/>
    <w:rsid w:val="00F35B55"/>
    <w:rsid w:val="00F35BB4"/>
    <w:rsid w:val="00F360B0"/>
    <w:rsid w:val="00F36E77"/>
    <w:rsid w:val="00F4024F"/>
    <w:rsid w:val="00F40424"/>
    <w:rsid w:val="00F4088F"/>
    <w:rsid w:val="00F40C8F"/>
    <w:rsid w:val="00F41D52"/>
    <w:rsid w:val="00F41F74"/>
    <w:rsid w:val="00F421B9"/>
    <w:rsid w:val="00F42376"/>
    <w:rsid w:val="00F42794"/>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F7F"/>
    <w:rsid w:val="00F470CC"/>
    <w:rsid w:val="00F5087D"/>
    <w:rsid w:val="00F50BA0"/>
    <w:rsid w:val="00F51513"/>
    <w:rsid w:val="00F51D0D"/>
    <w:rsid w:val="00F52825"/>
    <w:rsid w:val="00F52B74"/>
    <w:rsid w:val="00F54F81"/>
    <w:rsid w:val="00F54FD8"/>
    <w:rsid w:val="00F551AD"/>
    <w:rsid w:val="00F5608F"/>
    <w:rsid w:val="00F563E9"/>
    <w:rsid w:val="00F56DC2"/>
    <w:rsid w:val="00F60672"/>
    <w:rsid w:val="00F60875"/>
    <w:rsid w:val="00F60AD5"/>
    <w:rsid w:val="00F612EE"/>
    <w:rsid w:val="00F62796"/>
    <w:rsid w:val="00F62906"/>
    <w:rsid w:val="00F63514"/>
    <w:rsid w:val="00F63AD5"/>
    <w:rsid w:val="00F644FB"/>
    <w:rsid w:val="00F64960"/>
    <w:rsid w:val="00F6500A"/>
    <w:rsid w:val="00F65BA2"/>
    <w:rsid w:val="00F66B0C"/>
    <w:rsid w:val="00F7049F"/>
    <w:rsid w:val="00F709A4"/>
    <w:rsid w:val="00F70CC5"/>
    <w:rsid w:val="00F70FB1"/>
    <w:rsid w:val="00F71AF5"/>
    <w:rsid w:val="00F72327"/>
    <w:rsid w:val="00F72B9A"/>
    <w:rsid w:val="00F72CFB"/>
    <w:rsid w:val="00F73016"/>
    <w:rsid w:val="00F740CD"/>
    <w:rsid w:val="00F7539F"/>
    <w:rsid w:val="00F7671D"/>
    <w:rsid w:val="00F80A9E"/>
    <w:rsid w:val="00F813E9"/>
    <w:rsid w:val="00F822A4"/>
    <w:rsid w:val="00F825BB"/>
    <w:rsid w:val="00F82686"/>
    <w:rsid w:val="00F83044"/>
    <w:rsid w:val="00F83EC5"/>
    <w:rsid w:val="00F84109"/>
    <w:rsid w:val="00F853A4"/>
    <w:rsid w:val="00F86C51"/>
    <w:rsid w:val="00F86E91"/>
    <w:rsid w:val="00F87FFD"/>
    <w:rsid w:val="00F90046"/>
    <w:rsid w:val="00F90F32"/>
    <w:rsid w:val="00F9114F"/>
    <w:rsid w:val="00F916EA"/>
    <w:rsid w:val="00F91CBB"/>
    <w:rsid w:val="00F91ED8"/>
    <w:rsid w:val="00F92185"/>
    <w:rsid w:val="00F924AB"/>
    <w:rsid w:val="00F9327A"/>
    <w:rsid w:val="00F9393D"/>
    <w:rsid w:val="00F939B0"/>
    <w:rsid w:val="00F940F3"/>
    <w:rsid w:val="00F941D5"/>
    <w:rsid w:val="00F94D68"/>
    <w:rsid w:val="00F959A1"/>
    <w:rsid w:val="00F964D8"/>
    <w:rsid w:val="00F9779C"/>
    <w:rsid w:val="00F9791C"/>
    <w:rsid w:val="00FA0C5F"/>
    <w:rsid w:val="00FA0F2B"/>
    <w:rsid w:val="00FA416E"/>
    <w:rsid w:val="00FA46DF"/>
    <w:rsid w:val="00FA4B33"/>
    <w:rsid w:val="00FA5B30"/>
    <w:rsid w:val="00FA736C"/>
    <w:rsid w:val="00FA76E3"/>
    <w:rsid w:val="00FB00E9"/>
    <w:rsid w:val="00FB0BED"/>
    <w:rsid w:val="00FB0EAD"/>
    <w:rsid w:val="00FB0EEF"/>
    <w:rsid w:val="00FB1259"/>
    <w:rsid w:val="00FB12B7"/>
    <w:rsid w:val="00FB1D89"/>
    <w:rsid w:val="00FB2508"/>
    <w:rsid w:val="00FB2CDF"/>
    <w:rsid w:val="00FB2F41"/>
    <w:rsid w:val="00FB31D3"/>
    <w:rsid w:val="00FB3237"/>
    <w:rsid w:val="00FB37A8"/>
    <w:rsid w:val="00FB4302"/>
    <w:rsid w:val="00FB458C"/>
    <w:rsid w:val="00FB464C"/>
    <w:rsid w:val="00FB5887"/>
    <w:rsid w:val="00FB5C85"/>
    <w:rsid w:val="00FB6239"/>
    <w:rsid w:val="00FB626A"/>
    <w:rsid w:val="00FB7098"/>
    <w:rsid w:val="00FB7423"/>
    <w:rsid w:val="00FB78A4"/>
    <w:rsid w:val="00FB7F16"/>
    <w:rsid w:val="00FC111B"/>
    <w:rsid w:val="00FC1413"/>
    <w:rsid w:val="00FC16AA"/>
    <w:rsid w:val="00FC1808"/>
    <w:rsid w:val="00FC191B"/>
    <w:rsid w:val="00FC1A6F"/>
    <w:rsid w:val="00FC2056"/>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147F"/>
    <w:rsid w:val="00FD29CA"/>
    <w:rsid w:val="00FD2BE0"/>
    <w:rsid w:val="00FD3C11"/>
    <w:rsid w:val="00FD3C29"/>
    <w:rsid w:val="00FD4208"/>
    <w:rsid w:val="00FD49A7"/>
    <w:rsid w:val="00FD5420"/>
    <w:rsid w:val="00FD5CFE"/>
    <w:rsid w:val="00FD5EF3"/>
    <w:rsid w:val="00FD69BD"/>
    <w:rsid w:val="00FD7774"/>
    <w:rsid w:val="00FD78F3"/>
    <w:rsid w:val="00FE071C"/>
    <w:rsid w:val="00FE0816"/>
    <w:rsid w:val="00FE0E9F"/>
    <w:rsid w:val="00FE1D24"/>
    <w:rsid w:val="00FE2103"/>
    <w:rsid w:val="00FE2554"/>
    <w:rsid w:val="00FE26B0"/>
    <w:rsid w:val="00FE2A0A"/>
    <w:rsid w:val="00FE3447"/>
    <w:rsid w:val="00FE358B"/>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2A58"/>
    <w:rsid w:val="00FF3150"/>
    <w:rsid w:val="00FF3541"/>
    <w:rsid w:val="00FF3D2D"/>
    <w:rsid w:val="00FF402F"/>
    <w:rsid w:val="00FF4776"/>
    <w:rsid w:val="00FF577A"/>
    <w:rsid w:val="00FF58CC"/>
    <w:rsid w:val="00FF6B5E"/>
    <w:rsid w:val="00FF7015"/>
    <w:rsid w:val="00FF7959"/>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6DD58"/>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 w:type="character" w:styleId="Strong">
    <w:name w:val="Strong"/>
    <w:basedOn w:val="DefaultParagraphFont"/>
    <w:uiPriority w:val="22"/>
    <w:qFormat/>
    <w:rsid w:val="00C22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6952427">
      <w:bodyDiv w:val="1"/>
      <w:marLeft w:val="0"/>
      <w:marRight w:val="0"/>
      <w:marTop w:val="0"/>
      <w:marBottom w:val="0"/>
      <w:divBdr>
        <w:top w:val="none" w:sz="0" w:space="0" w:color="auto"/>
        <w:left w:val="none" w:sz="0" w:space="0" w:color="auto"/>
        <w:bottom w:val="none" w:sz="0" w:space="0" w:color="auto"/>
        <w:right w:val="none" w:sz="0" w:space="0" w:color="auto"/>
      </w:divBdr>
      <w:divsChild>
        <w:div w:id="1634360457">
          <w:marLeft w:val="0"/>
          <w:marRight w:val="0"/>
          <w:marTop w:val="0"/>
          <w:marBottom w:val="0"/>
          <w:divBdr>
            <w:top w:val="none" w:sz="0" w:space="0" w:color="auto"/>
            <w:left w:val="none" w:sz="0" w:space="0" w:color="auto"/>
            <w:bottom w:val="none" w:sz="0" w:space="0" w:color="auto"/>
            <w:right w:val="none" w:sz="0" w:space="0" w:color="auto"/>
          </w:divBdr>
        </w:div>
        <w:div w:id="49620459">
          <w:marLeft w:val="0"/>
          <w:marRight w:val="0"/>
          <w:marTop w:val="0"/>
          <w:marBottom w:val="0"/>
          <w:divBdr>
            <w:top w:val="none" w:sz="0" w:space="0" w:color="auto"/>
            <w:left w:val="none" w:sz="0" w:space="0" w:color="auto"/>
            <w:bottom w:val="none" w:sz="0" w:space="0" w:color="auto"/>
            <w:right w:val="none" w:sz="0" w:space="0" w:color="auto"/>
          </w:divBdr>
          <w:divsChild>
            <w:div w:id="780494168">
              <w:marLeft w:val="180"/>
              <w:marRight w:val="240"/>
              <w:marTop w:val="0"/>
              <w:marBottom w:val="0"/>
              <w:divBdr>
                <w:top w:val="none" w:sz="0" w:space="0" w:color="auto"/>
                <w:left w:val="none" w:sz="0" w:space="0" w:color="auto"/>
                <w:bottom w:val="none" w:sz="0" w:space="0" w:color="auto"/>
                <w:right w:val="none" w:sz="0" w:space="0" w:color="auto"/>
              </w:divBdr>
              <w:divsChild>
                <w:div w:id="516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67417">
          <w:marLeft w:val="0"/>
          <w:marRight w:val="0"/>
          <w:marTop w:val="0"/>
          <w:marBottom w:val="0"/>
          <w:divBdr>
            <w:top w:val="none" w:sz="0" w:space="0" w:color="auto"/>
            <w:left w:val="none" w:sz="0" w:space="0" w:color="auto"/>
            <w:bottom w:val="none" w:sz="0" w:space="0" w:color="auto"/>
            <w:right w:val="none" w:sz="0" w:space="0" w:color="auto"/>
          </w:divBdr>
          <w:divsChild>
            <w:div w:id="101923221">
              <w:marLeft w:val="180"/>
              <w:marRight w:val="240"/>
              <w:marTop w:val="0"/>
              <w:marBottom w:val="0"/>
              <w:divBdr>
                <w:top w:val="none" w:sz="0" w:space="0" w:color="auto"/>
                <w:left w:val="none" w:sz="0" w:space="0" w:color="auto"/>
                <w:bottom w:val="none" w:sz="0" w:space="0" w:color="auto"/>
                <w:right w:val="none" w:sz="0" w:space="0" w:color="auto"/>
              </w:divBdr>
              <w:divsChild>
                <w:div w:id="126406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624106">
      <w:bodyDiv w:val="1"/>
      <w:marLeft w:val="0"/>
      <w:marRight w:val="0"/>
      <w:marTop w:val="0"/>
      <w:marBottom w:val="0"/>
      <w:divBdr>
        <w:top w:val="none" w:sz="0" w:space="0" w:color="auto"/>
        <w:left w:val="none" w:sz="0" w:space="0" w:color="auto"/>
        <w:bottom w:val="none" w:sz="0" w:space="0" w:color="auto"/>
        <w:right w:val="none" w:sz="0" w:space="0" w:color="auto"/>
      </w:divBdr>
      <w:divsChild>
        <w:div w:id="1739669907">
          <w:marLeft w:val="0"/>
          <w:marRight w:val="0"/>
          <w:marTop w:val="0"/>
          <w:marBottom w:val="0"/>
          <w:divBdr>
            <w:top w:val="none" w:sz="0" w:space="0" w:color="auto"/>
            <w:left w:val="none" w:sz="0" w:space="0" w:color="auto"/>
            <w:bottom w:val="none" w:sz="0" w:space="0" w:color="auto"/>
            <w:right w:val="none" w:sz="0" w:space="0" w:color="auto"/>
          </w:divBdr>
        </w:div>
        <w:div w:id="1138181666">
          <w:marLeft w:val="0"/>
          <w:marRight w:val="0"/>
          <w:marTop w:val="0"/>
          <w:marBottom w:val="0"/>
          <w:divBdr>
            <w:top w:val="none" w:sz="0" w:space="0" w:color="auto"/>
            <w:left w:val="none" w:sz="0" w:space="0" w:color="auto"/>
            <w:bottom w:val="none" w:sz="0" w:space="0" w:color="auto"/>
            <w:right w:val="none" w:sz="0" w:space="0" w:color="auto"/>
          </w:divBdr>
        </w:div>
      </w:divsChild>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492188044">
      <w:bodyDiv w:val="1"/>
      <w:marLeft w:val="0"/>
      <w:marRight w:val="0"/>
      <w:marTop w:val="0"/>
      <w:marBottom w:val="0"/>
      <w:divBdr>
        <w:top w:val="none" w:sz="0" w:space="0" w:color="auto"/>
        <w:left w:val="none" w:sz="0" w:space="0" w:color="auto"/>
        <w:bottom w:val="none" w:sz="0" w:space="0" w:color="auto"/>
        <w:right w:val="none" w:sz="0" w:space="0" w:color="auto"/>
      </w:divBdr>
      <w:divsChild>
        <w:div w:id="948200585">
          <w:marLeft w:val="0"/>
          <w:marRight w:val="0"/>
          <w:marTop w:val="0"/>
          <w:marBottom w:val="0"/>
          <w:divBdr>
            <w:top w:val="none" w:sz="0" w:space="0" w:color="auto"/>
            <w:left w:val="none" w:sz="0" w:space="0" w:color="auto"/>
            <w:bottom w:val="none" w:sz="0" w:space="0" w:color="auto"/>
            <w:right w:val="none" w:sz="0" w:space="0" w:color="auto"/>
          </w:divBdr>
        </w:div>
        <w:div w:id="1010376929">
          <w:marLeft w:val="0"/>
          <w:marRight w:val="0"/>
          <w:marTop w:val="0"/>
          <w:marBottom w:val="0"/>
          <w:divBdr>
            <w:top w:val="none" w:sz="0" w:space="0" w:color="auto"/>
            <w:left w:val="none" w:sz="0" w:space="0" w:color="auto"/>
            <w:bottom w:val="none" w:sz="0" w:space="0" w:color="auto"/>
            <w:right w:val="none" w:sz="0" w:space="0" w:color="auto"/>
          </w:divBdr>
          <w:divsChild>
            <w:div w:id="1909414783">
              <w:marLeft w:val="180"/>
              <w:marRight w:val="240"/>
              <w:marTop w:val="0"/>
              <w:marBottom w:val="0"/>
              <w:divBdr>
                <w:top w:val="none" w:sz="0" w:space="0" w:color="auto"/>
                <w:left w:val="none" w:sz="0" w:space="0" w:color="auto"/>
                <w:bottom w:val="none" w:sz="0" w:space="0" w:color="auto"/>
                <w:right w:val="none" w:sz="0" w:space="0" w:color="auto"/>
              </w:divBdr>
              <w:divsChild>
                <w:div w:id="257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58822">
          <w:marLeft w:val="0"/>
          <w:marRight w:val="0"/>
          <w:marTop w:val="0"/>
          <w:marBottom w:val="0"/>
          <w:divBdr>
            <w:top w:val="none" w:sz="0" w:space="0" w:color="auto"/>
            <w:left w:val="none" w:sz="0" w:space="0" w:color="auto"/>
            <w:bottom w:val="none" w:sz="0" w:space="0" w:color="auto"/>
            <w:right w:val="none" w:sz="0" w:space="0" w:color="auto"/>
          </w:divBdr>
          <w:divsChild>
            <w:div w:id="877090652">
              <w:marLeft w:val="180"/>
              <w:marRight w:val="240"/>
              <w:marTop w:val="0"/>
              <w:marBottom w:val="0"/>
              <w:divBdr>
                <w:top w:val="none" w:sz="0" w:space="0" w:color="auto"/>
                <w:left w:val="none" w:sz="0" w:space="0" w:color="auto"/>
                <w:bottom w:val="none" w:sz="0" w:space="0" w:color="auto"/>
                <w:right w:val="none" w:sz="0" w:space="0" w:color="auto"/>
              </w:divBdr>
              <w:divsChild>
                <w:div w:id="15466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427">
      <w:bodyDiv w:val="1"/>
      <w:marLeft w:val="0"/>
      <w:marRight w:val="0"/>
      <w:marTop w:val="0"/>
      <w:marBottom w:val="0"/>
      <w:divBdr>
        <w:top w:val="none" w:sz="0" w:space="0" w:color="auto"/>
        <w:left w:val="none" w:sz="0" w:space="0" w:color="auto"/>
        <w:bottom w:val="none" w:sz="0" w:space="0" w:color="auto"/>
        <w:right w:val="none" w:sz="0" w:space="0" w:color="auto"/>
      </w:divBdr>
      <w:divsChild>
        <w:div w:id="1925799522">
          <w:marLeft w:val="0"/>
          <w:marRight w:val="0"/>
          <w:marTop w:val="0"/>
          <w:marBottom w:val="0"/>
          <w:divBdr>
            <w:top w:val="none" w:sz="0" w:space="0" w:color="auto"/>
            <w:left w:val="none" w:sz="0" w:space="0" w:color="auto"/>
            <w:bottom w:val="none" w:sz="0" w:space="0" w:color="auto"/>
            <w:right w:val="none" w:sz="0" w:space="0" w:color="auto"/>
          </w:divBdr>
        </w:div>
        <w:div w:id="438719221">
          <w:marLeft w:val="0"/>
          <w:marRight w:val="0"/>
          <w:marTop w:val="0"/>
          <w:marBottom w:val="0"/>
          <w:divBdr>
            <w:top w:val="none" w:sz="0" w:space="0" w:color="auto"/>
            <w:left w:val="none" w:sz="0" w:space="0" w:color="auto"/>
            <w:bottom w:val="none" w:sz="0" w:space="0" w:color="auto"/>
            <w:right w:val="none" w:sz="0" w:space="0" w:color="auto"/>
          </w:divBdr>
          <w:divsChild>
            <w:div w:id="1621496133">
              <w:marLeft w:val="180"/>
              <w:marRight w:val="240"/>
              <w:marTop w:val="0"/>
              <w:marBottom w:val="0"/>
              <w:divBdr>
                <w:top w:val="none" w:sz="0" w:space="0" w:color="auto"/>
                <w:left w:val="none" w:sz="0" w:space="0" w:color="auto"/>
                <w:bottom w:val="none" w:sz="0" w:space="0" w:color="auto"/>
                <w:right w:val="none" w:sz="0" w:space="0" w:color="auto"/>
              </w:divBdr>
              <w:divsChild>
                <w:div w:id="696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4319">
      <w:bodyDiv w:val="1"/>
      <w:marLeft w:val="0"/>
      <w:marRight w:val="0"/>
      <w:marTop w:val="0"/>
      <w:marBottom w:val="0"/>
      <w:divBdr>
        <w:top w:val="none" w:sz="0" w:space="0" w:color="auto"/>
        <w:left w:val="none" w:sz="0" w:space="0" w:color="auto"/>
        <w:bottom w:val="none" w:sz="0" w:space="0" w:color="auto"/>
        <w:right w:val="none" w:sz="0" w:space="0" w:color="auto"/>
      </w:divBdr>
      <w:divsChild>
        <w:div w:id="169027633">
          <w:marLeft w:val="0"/>
          <w:marRight w:val="0"/>
          <w:marTop w:val="0"/>
          <w:marBottom w:val="0"/>
          <w:divBdr>
            <w:top w:val="none" w:sz="0" w:space="0" w:color="auto"/>
            <w:left w:val="none" w:sz="0" w:space="0" w:color="auto"/>
            <w:bottom w:val="none" w:sz="0" w:space="0" w:color="auto"/>
            <w:right w:val="none" w:sz="0" w:space="0" w:color="auto"/>
          </w:divBdr>
        </w:div>
        <w:div w:id="652836461">
          <w:marLeft w:val="0"/>
          <w:marRight w:val="0"/>
          <w:marTop w:val="0"/>
          <w:marBottom w:val="0"/>
          <w:divBdr>
            <w:top w:val="none" w:sz="0" w:space="0" w:color="auto"/>
            <w:left w:val="none" w:sz="0" w:space="0" w:color="auto"/>
            <w:bottom w:val="none" w:sz="0" w:space="0" w:color="auto"/>
            <w:right w:val="none" w:sz="0" w:space="0" w:color="auto"/>
          </w:divBdr>
          <w:divsChild>
            <w:div w:id="775832094">
              <w:marLeft w:val="180"/>
              <w:marRight w:val="240"/>
              <w:marTop w:val="0"/>
              <w:marBottom w:val="0"/>
              <w:divBdr>
                <w:top w:val="none" w:sz="0" w:space="0" w:color="auto"/>
                <w:left w:val="none" w:sz="0" w:space="0" w:color="auto"/>
                <w:bottom w:val="none" w:sz="0" w:space="0" w:color="auto"/>
                <w:right w:val="none" w:sz="0" w:space="0" w:color="auto"/>
              </w:divBdr>
              <w:divsChild>
                <w:div w:id="10454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948">
          <w:marLeft w:val="0"/>
          <w:marRight w:val="0"/>
          <w:marTop w:val="0"/>
          <w:marBottom w:val="0"/>
          <w:divBdr>
            <w:top w:val="none" w:sz="0" w:space="0" w:color="auto"/>
            <w:left w:val="none" w:sz="0" w:space="0" w:color="auto"/>
            <w:bottom w:val="none" w:sz="0" w:space="0" w:color="auto"/>
            <w:right w:val="none" w:sz="0" w:space="0" w:color="auto"/>
          </w:divBdr>
          <w:divsChild>
            <w:div w:id="1845970407">
              <w:marLeft w:val="180"/>
              <w:marRight w:val="240"/>
              <w:marTop w:val="0"/>
              <w:marBottom w:val="0"/>
              <w:divBdr>
                <w:top w:val="none" w:sz="0" w:space="0" w:color="auto"/>
                <w:left w:val="none" w:sz="0" w:space="0" w:color="auto"/>
                <w:bottom w:val="none" w:sz="0" w:space="0" w:color="auto"/>
                <w:right w:val="none" w:sz="0" w:space="0" w:color="auto"/>
              </w:divBdr>
              <w:divsChild>
                <w:div w:id="9709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846944564">
      <w:bodyDiv w:val="1"/>
      <w:marLeft w:val="0"/>
      <w:marRight w:val="0"/>
      <w:marTop w:val="0"/>
      <w:marBottom w:val="0"/>
      <w:divBdr>
        <w:top w:val="none" w:sz="0" w:space="0" w:color="auto"/>
        <w:left w:val="none" w:sz="0" w:space="0" w:color="auto"/>
        <w:bottom w:val="none" w:sz="0" w:space="0" w:color="auto"/>
        <w:right w:val="none" w:sz="0" w:space="0" w:color="auto"/>
      </w:divBdr>
      <w:divsChild>
        <w:div w:id="744490960">
          <w:marLeft w:val="0"/>
          <w:marRight w:val="0"/>
          <w:marTop w:val="0"/>
          <w:marBottom w:val="0"/>
          <w:divBdr>
            <w:top w:val="none" w:sz="0" w:space="0" w:color="auto"/>
            <w:left w:val="none" w:sz="0" w:space="0" w:color="auto"/>
            <w:bottom w:val="none" w:sz="0" w:space="0" w:color="auto"/>
            <w:right w:val="none" w:sz="0" w:space="0" w:color="auto"/>
          </w:divBdr>
        </w:div>
        <w:div w:id="550775328">
          <w:marLeft w:val="0"/>
          <w:marRight w:val="0"/>
          <w:marTop w:val="0"/>
          <w:marBottom w:val="0"/>
          <w:divBdr>
            <w:top w:val="none" w:sz="0" w:space="0" w:color="auto"/>
            <w:left w:val="none" w:sz="0" w:space="0" w:color="auto"/>
            <w:bottom w:val="none" w:sz="0" w:space="0" w:color="auto"/>
            <w:right w:val="none" w:sz="0" w:space="0" w:color="auto"/>
          </w:divBdr>
          <w:divsChild>
            <w:div w:id="1214386251">
              <w:marLeft w:val="180"/>
              <w:marRight w:val="240"/>
              <w:marTop w:val="0"/>
              <w:marBottom w:val="0"/>
              <w:divBdr>
                <w:top w:val="none" w:sz="0" w:space="0" w:color="auto"/>
                <w:left w:val="none" w:sz="0" w:space="0" w:color="auto"/>
                <w:bottom w:val="none" w:sz="0" w:space="0" w:color="auto"/>
                <w:right w:val="none" w:sz="0" w:space="0" w:color="auto"/>
              </w:divBdr>
              <w:divsChild>
                <w:div w:id="133006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8827">
          <w:marLeft w:val="0"/>
          <w:marRight w:val="0"/>
          <w:marTop w:val="0"/>
          <w:marBottom w:val="0"/>
          <w:divBdr>
            <w:top w:val="none" w:sz="0" w:space="0" w:color="auto"/>
            <w:left w:val="none" w:sz="0" w:space="0" w:color="auto"/>
            <w:bottom w:val="none" w:sz="0" w:space="0" w:color="auto"/>
            <w:right w:val="none" w:sz="0" w:space="0" w:color="auto"/>
          </w:divBdr>
          <w:divsChild>
            <w:div w:id="728841302">
              <w:marLeft w:val="180"/>
              <w:marRight w:val="240"/>
              <w:marTop w:val="0"/>
              <w:marBottom w:val="0"/>
              <w:divBdr>
                <w:top w:val="none" w:sz="0" w:space="0" w:color="auto"/>
                <w:left w:val="none" w:sz="0" w:space="0" w:color="auto"/>
                <w:bottom w:val="none" w:sz="0" w:space="0" w:color="auto"/>
                <w:right w:val="none" w:sz="0" w:space="0" w:color="auto"/>
              </w:divBdr>
              <w:divsChild>
                <w:div w:id="3276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5678">
          <w:marLeft w:val="0"/>
          <w:marRight w:val="0"/>
          <w:marTop w:val="0"/>
          <w:marBottom w:val="0"/>
          <w:divBdr>
            <w:top w:val="none" w:sz="0" w:space="0" w:color="auto"/>
            <w:left w:val="none" w:sz="0" w:space="0" w:color="auto"/>
            <w:bottom w:val="none" w:sz="0" w:space="0" w:color="auto"/>
            <w:right w:val="none" w:sz="0" w:space="0" w:color="auto"/>
          </w:divBdr>
          <w:divsChild>
            <w:div w:id="305207916">
              <w:marLeft w:val="180"/>
              <w:marRight w:val="240"/>
              <w:marTop w:val="0"/>
              <w:marBottom w:val="0"/>
              <w:divBdr>
                <w:top w:val="none" w:sz="0" w:space="0" w:color="auto"/>
                <w:left w:val="none" w:sz="0" w:space="0" w:color="auto"/>
                <w:bottom w:val="none" w:sz="0" w:space="0" w:color="auto"/>
                <w:right w:val="none" w:sz="0" w:space="0" w:color="auto"/>
              </w:divBdr>
              <w:divsChild>
                <w:div w:id="18932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263">
          <w:marLeft w:val="0"/>
          <w:marRight w:val="0"/>
          <w:marTop w:val="0"/>
          <w:marBottom w:val="0"/>
          <w:divBdr>
            <w:top w:val="none" w:sz="0" w:space="0" w:color="auto"/>
            <w:left w:val="none" w:sz="0" w:space="0" w:color="auto"/>
            <w:bottom w:val="none" w:sz="0" w:space="0" w:color="auto"/>
            <w:right w:val="none" w:sz="0" w:space="0" w:color="auto"/>
          </w:divBdr>
          <w:divsChild>
            <w:div w:id="360668579">
              <w:marLeft w:val="180"/>
              <w:marRight w:val="240"/>
              <w:marTop w:val="0"/>
              <w:marBottom w:val="0"/>
              <w:divBdr>
                <w:top w:val="none" w:sz="0" w:space="0" w:color="auto"/>
                <w:left w:val="none" w:sz="0" w:space="0" w:color="auto"/>
                <w:bottom w:val="none" w:sz="0" w:space="0" w:color="auto"/>
                <w:right w:val="none" w:sz="0" w:space="0" w:color="auto"/>
              </w:divBdr>
              <w:divsChild>
                <w:div w:id="15958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1435">
          <w:marLeft w:val="0"/>
          <w:marRight w:val="0"/>
          <w:marTop w:val="0"/>
          <w:marBottom w:val="0"/>
          <w:divBdr>
            <w:top w:val="none" w:sz="0" w:space="0" w:color="auto"/>
            <w:left w:val="none" w:sz="0" w:space="0" w:color="auto"/>
            <w:bottom w:val="none" w:sz="0" w:space="0" w:color="auto"/>
            <w:right w:val="none" w:sz="0" w:space="0" w:color="auto"/>
          </w:divBdr>
          <w:divsChild>
            <w:div w:id="1499148688">
              <w:marLeft w:val="180"/>
              <w:marRight w:val="240"/>
              <w:marTop w:val="0"/>
              <w:marBottom w:val="0"/>
              <w:divBdr>
                <w:top w:val="none" w:sz="0" w:space="0" w:color="auto"/>
                <w:left w:val="none" w:sz="0" w:space="0" w:color="auto"/>
                <w:bottom w:val="none" w:sz="0" w:space="0" w:color="auto"/>
                <w:right w:val="none" w:sz="0" w:space="0" w:color="auto"/>
              </w:divBdr>
              <w:divsChild>
                <w:div w:id="9373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80318">
      <w:bodyDiv w:val="1"/>
      <w:marLeft w:val="0"/>
      <w:marRight w:val="0"/>
      <w:marTop w:val="0"/>
      <w:marBottom w:val="0"/>
      <w:divBdr>
        <w:top w:val="none" w:sz="0" w:space="0" w:color="auto"/>
        <w:left w:val="none" w:sz="0" w:space="0" w:color="auto"/>
        <w:bottom w:val="none" w:sz="0" w:space="0" w:color="auto"/>
        <w:right w:val="none" w:sz="0" w:space="0" w:color="auto"/>
      </w:divBdr>
      <w:divsChild>
        <w:div w:id="72315456">
          <w:marLeft w:val="0"/>
          <w:marRight w:val="0"/>
          <w:marTop w:val="0"/>
          <w:marBottom w:val="0"/>
          <w:divBdr>
            <w:top w:val="none" w:sz="0" w:space="0" w:color="auto"/>
            <w:left w:val="none" w:sz="0" w:space="0" w:color="auto"/>
            <w:bottom w:val="none" w:sz="0" w:space="0" w:color="auto"/>
            <w:right w:val="none" w:sz="0" w:space="0" w:color="auto"/>
          </w:divBdr>
        </w:div>
        <w:div w:id="1582131812">
          <w:marLeft w:val="0"/>
          <w:marRight w:val="0"/>
          <w:marTop w:val="0"/>
          <w:marBottom w:val="0"/>
          <w:divBdr>
            <w:top w:val="none" w:sz="0" w:space="0" w:color="auto"/>
            <w:left w:val="none" w:sz="0" w:space="0" w:color="auto"/>
            <w:bottom w:val="none" w:sz="0" w:space="0" w:color="auto"/>
            <w:right w:val="none" w:sz="0" w:space="0" w:color="auto"/>
          </w:divBdr>
          <w:divsChild>
            <w:div w:id="876435291">
              <w:marLeft w:val="180"/>
              <w:marRight w:val="240"/>
              <w:marTop w:val="0"/>
              <w:marBottom w:val="0"/>
              <w:divBdr>
                <w:top w:val="none" w:sz="0" w:space="0" w:color="auto"/>
                <w:left w:val="none" w:sz="0" w:space="0" w:color="auto"/>
                <w:bottom w:val="none" w:sz="0" w:space="0" w:color="auto"/>
                <w:right w:val="none" w:sz="0" w:space="0" w:color="auto"/>
              </w:divBdr>
              <w:divsChild>
                <w:div w:id="5587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2185">
      <w:bodyDiv w:val="1"/>
      <w:marLeft w:val="0"/>
      <w:marRight w:val="0"/>
      <w:marTop w:val="0"/>
      <w:marBottom w:val="0"/>
      <w:divBdr>
        <w:top w:val="none" w:sz="0" w:space="0" w:color="auto"/>
        <w:left w:val="none" w:sz="0" w:space="0" w:color="auto"/>
        <w:bottom w:val="none" w:sz="0" w:space="0" w:color="auto"/>
        <w:right w:val="none" w:sz="0" w:space="0" w:color="auto"/>
      </w:divBdr>
      <w:divsChild>
        <w:div w:id="5058322">
          <w:marLeft w:val="0"/>
          <w:marRight w:val="0"/>
          <w:marTop w:val="0"/>
          <w:marBottom w:val="0"/>
          <w:divBdr>
            <w:top w:val="none" w:sz="0" w:space="0" w:color="auto"/>
            <w:left w:val="none" w:sz="0" w:space="0" w:color="auto"/>
            <w:bottom w:val="none" w:sz="0" w:space="0" w:color="auto"/>
            <w:right w:val="none" w:sz="0" w:space="0" w:color="auto"/>
          </w:divBdr>
        </w:div>
        <w:div w:id="1449858097">
          <w:marLeft w:val="0"/>
          <w:marRight w:val="0"/>
          <w:marTop w:val="0"/>
          <w:marBottom w:val="0"/>
          <w:divBdr>
            <w:top w:val="none" w:sz="0" w:space="0" w:color="auto"/>
            <w:left w:val="none" w:sz="0" w:space="0" w:color="auto"/>
            <w:bottom w:val="none" w:sz="0" w:space="0" w:color="auto"/>
            <w:right w:val="none" w:sz="0" w:space="0" w:color="auto"/>
          </w:divBdr>
        </w:div>
      </w:divsChild>
    </w:div>
    <w:div w:id="966163831">
      <w:bodyDiv w:val="1"/>
      <w:marLeft w:val="0"/>
      <w:marRight w:val="0"/>
      <w:marTop w:val="0"/>
      <w:marBottom w:val="0"/>
      <w:divBdr>
        <w:top w:val="none" w:sz="0" w:space="0" w:color="auto"/>
        <w:left w:val="none" w:sz="0" w:space="0" w:color="auto"/>
        <w:bottom w:val="none" w:sz="0" w:space="0" w:color="auto"/>
        <w:right w:val="none" w:sz="0" w:space="0" w:color="auto"/>
      </w:divBdr>
      <w:divsChild>
        <w:div w:id="1309244594">
          <w:marLeft w:val="0"/>
          <w:marRight w:val="0"/>
          <w:marTop w:val="0"/>
          <w:marBottom w:val="0"/>
          <w:divBdr>
            <w:top w:val="none" w:sz="0" w:space="0" w:color="auto"/>
            <w:left w:val="none" w:sz="0" w:space="0" w:color="auto"/>
            <w:bottom w:val="none" w:sz="0" w:space="0" w:color="auto"/>
            <w:right w:val="none" w:sz="0" w:space="0" w:color="auto"/>
          </w:divBdr>
        </w:div>
        <w:div w:id="1637031453">
          <w:marLeft w:val="0"/>
          <w:marRight w:val="0"/>
          <w:marTop w:val="0"/>
          <w:marBottom w:val="0"/>
          <w:divBdr>
            <w:top w:val="none" w:sz="0" w:space="0" w:color="auto"/>
            <w:left w:val="none" w:sz="0" w:space="0" w:color="auto"/>
            <w:bottom w:val="none" w:sz="0" w:space="0" w:color="auto"/>
            <w:right w:val="none" w:sz="0" w:space="0" w:color="auto"/>
          </w:divBdr>
          <w:divsChild>
            <w:div w:id="1292248212">
              <w:marLeft w:val="180"/>
              <w:marRight w:val="240"/>
              <w:marTop w:val="0"/>
              <w:marBottom w:val="0"/>
              <w:divBdr>
                <w:top w:val="none" w:sz="0" w:space="0" w:color="auto"/>
                <w:left w:val="none" w:sz="0" w:space="0" w:color="auto"/>
                <w:bottom w:val="none" w:sz="0" w:space="0" w:color="auto"/>
                <w:right w:val="none" w:sz="0" w:space="0" w:color="auto"/>
              </w:divBdr>
              <w:divsChild>
                <w:div w:id="141952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8535">
          <w:marLeft w:val="0"/>
          <w:marRight w:val="0"/>
          <w:marTop w:val="0"/>
          <w:marBottom w:val="0"/>
          <w:divBdr>
            <w:top w:val="none" w:sz="0" w:space="0" w:color="auto"/>
            <w:left w:val="none" w:sz="0" w:space="0" w:color="auto"/>
            <w:bottom w:val="none" w:sz="0" w:space="0" w:color="auto"/>
            <w:right w:val="none" w:sz="0" w:space="0" w:color="auto"/>
          </w:divBdr>
          <w:divsChild>
            <w:div w:id="1334453336">
              <w:marLeft w:val="180"/>
              <w:marRight w:val="240"/>
              <w:marTop w:val="0"/>
              <w:marBottom w:val="0"/>
              <w:divBdr>
                <w:top w:val="none" w:sz="0" w:space="0" w:color="auto"/>
                <w:left w:val="none" w:sz="0" w:space="0" w:color="auto"/>
                <w:bottom w:val="none" w:sz="0" w:space="0" w:color="auto"/>
                <w:right w:val="none" w:sz="0" w:space="0" w:color="auto"/>
              </w:divBdr>
              <w:divsChild>
                <w:div w:id="1442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442669">
      <w:bodyDiv w:val="1"/>
      <w:marLeft w:val="0"/>
      <w:marRight w:val="0"/>
      <w:marTop w:val="0"/>
      <w:marBottom w:val="0"/>
      <w:divBdr>
        <w:top w:val="none" w:sz="0" w:space="0" w:color="auto"/>
        <w:left w:val="none" w:sz="0" w:space="0" w:color="auto"/>
        <w:bottom w:val="none" w:sz="0" w:space="0" w:color="auto"/>
        <w:right w:val="none" w:sz="0" w:space="0" w:color="auto"/>
      </w:divBdr>
      <w:divsChild>
        <w:div w:id="248007650">
          <w:marLeft w:val="0"/>
          <w:marRight w:val="0"/>
          <w:marTop w:val="0"/>
          <w:marBottom w:val="0"/>
          <w:divBdr>
            <w:top w:val="none" w:sz="0" w:space="0" w:color="auto"/>
            <w:left w:val="none" w:sz="0" w:space="0" w:color="auto"/>
            <w:bottom w:val="none" w:sz="0" w:space="0" w:color="auto"/>
            <w:right w:val="none" w:sz="0" w:space="0" w:color="auto"/>
          </w:divBdr>
        </w:div>
        <w:div w:id="1646203927">
          <w:marLeft w:val="0"/>
          <w:marRight w:val="0"/>
          <w:marTop w:val="0"/>
          <w:marBottom w:val="0"/>
          <w:divBdr>
            <w:top w:val="none" w:sz="0" w:space="0" w:color="auto"/>
            <w:left w:val="none" w:sz="0" w:space="0" w:color="auto"/>
            <w:bottom w:val="none" w:sz="0" w:space="0" w:color="auto"/>
            <w:right w:val="none" w:sz="0" w:space="0" w:color="auto"/>
          </w:divBdr>
          <w:divsChild>
            <w:div w:id="554389819">
              <w:marLeft w:val="180"/>
              <w:marRight w:val="240"/>
              <w:marTop w:val="0"/>
              <w:marBottom w:val="0"/>
              <w:divBdr>
                <w:top w:val="none" w:sz="0" w:space="0" w:color="auto"/>
                <w:left w:val="none" w:sz="0" w:space="0" w:color="auto"/>
                <w:bottom w:val="none" w:sz="0" w:space="0" w:color="auto"/>
                <w:right w:val="none" w:sz="0" w:space="0" w:color="auto"/>
              </w:divBdr>
              <w:divsChild>
                <w:div w:id="10157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271011219">
      <w:bodyDiv w:val="1"/>
      <w:marLeft w:val="0"/>
      <w:marRight w:val="0"/>
      <w:marTop w:val="0"/>
      <w:marBottom w:val="0"/>
      <w:divBdr>
        <w:top w:val="none" w:sz="0" w:space="0" w:color="auto"/>
        <w:left w:val="none" w:sz="0" w:space="0" w:color="auto"/>
        <w:bottom w:val="none" w:sz="0" w:space="0" w:color="auto"/>
        <w:right w:val="none" w:sz="0" w:space="0" w:color="auto"/>
      </w:divBdr>
      <w:divsChild>
        <w:div w:id="250049801">
          <w:marLeft w:val="0"/>
          <w:marRight w:val="0"/>
          <w:marTop w:val="0"/>
          <w:marBottom w:val="0"/>
          <w:divBdr>
            <w:top w:val="none" w:sz="0" w:space="0" w:color="auto"/>
            <w:left w:val="none" w:sz="0" w:space="0" w:color="auto"/>
            <w:bottom w:val="none" w:sz="0" w:space="0" w:color="auto"/>
            <w:right w:val="none" w:sz="0" w:space="0" w:color="auto"/>
          </w:divBdr>
        </w:div>
        <w:div w:id="100491616">
          <w:marLeft w:val="0"/>
          <w:marRight w:val="0"/>
          <w:marTop w:val="0"/>
          <w:marBottom w:val="0"/>
          <w:divBdr>
            <w:top w:val="none" w:sz="0" w:space="0" w:color="auto"/>
            <w:left w:val="none" w:sz="0" w:space="0" w:color="auto"/>
            <w:bottom w:val="none" w:sz="0" w:space="0" w:color="auto"/>
            <w:right w:val="none" w:sz="0" w:space="0" w:color="auto"/>
          </w:divBdr>
          <w:divsChild>
            <w:div w:id="1627000786">
              <w:marLeft w:val="180"/>
              <w:marRight w:val="240"/>
              <w:marTop w:val="0"/>
              <w:marBottom w:val="0"/>
              <w:divBdr>
                <w:top w:val="none" w:sz="0" w:space="0" w:color="auto"/>
                <w:left w:val="none" w:sz="0" w:space="0" w:color="auto"/>
                <w:bottom w:val="none" w:sz="0" w:space="0" w:color="auto"/>
                <w:right w:val="none" w:sz="0" w:space="0" w:color="auto"/>
              </w:divBdr>
              <w:divsChild>
                <w:div w:id="20931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839806">
      <w:bodyDiv w:val="1"/>
      <w:marLeft w:val="0"/>
      <w:marRight w:val="0"/>
      <w:marTop w:val="0"/>
      <w:marBottom w:val="0"/>
      <w:divBdr>
        <w:top w:val="none" w:sz="0" w:space="0" w:color="auto"/>
        <w:left w:val="none" w:sz="0" w:space="0" w:color="auto"/>
        <w:bottom w:val="none" w:sz="0" w:space="0" w:color="auto"/>
        <w:right w:val="none" w:sz="0" w:space="0" w:color="auto"/>
      </w:divBdr>
      <w:divsChild>
        <w:div w:id="1273592637">
          <w:marLeft w:val="0"/>
          <w:marRight w:val="0"/>
          <w:marTop w:val="0"/>
          <w:marBottom w:val="0"/>
          <w:divBdr>
            <w:top w:val="none" w:sz="0" w:space="0" w:color="auto"/>
            <w:left w:val="none" w:sz="0" w:space="0" w:color="auto"/>
            <w:bottom w:val="none" w:sz="0" w:space="0" w:color="auto"/>
            <w:right w:val="none" w:sz="0" w:space="0" w:color="auto"/>
          </w:divBdr>
        </w:div>
        <w:div w:id="1144734299">
          <w:marLeft w:val="0"/>
          <w:marRight w:val="0"/>
          <w:marTop w:val="0"/>
          <w:marBottom w:val="0"/>
          <w:divBdr>
            <w:top w:val="none" w:sz="0" w:space="0" w:color="auto"/>
            <w:left w:val="none" w:sz="0" w:space="0" w:color="auto"/>
            <w:bottom w:val="none" w:sz="0" w:space="0" w:color="auto"/>
            <w:right w:val="none" w:sz="0" w:space="0" w:color="auto"/>
          </w:divBdr>
          <w:divsChild>
            <w:div w:id="1708024844">
              <w:marLeft w:val="180"/>
              <w:marRight w:val="240"/>
              <w:marTop w:val="0"/>
              <w:marBottom w:val="0"/>
              <w:divBdr>
                <w:top w:val="none" w:sz="0" w:space="0" w:color="auto"/>
                <w:left w:val="none" w:sz="0" w:space="0" w:color="auto"/>
                <w:bottom w:val="none" w:sz="0" w:space="0" w:color="auto"/>
                <w:right w:val="none" w:sz="0" w:space="0" w:color="auto"/>
              </w:divBdr>
              <w:divsChild>
                <w:div w:id="1891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7359">
          <w:marLeft w:val="0"/>
          <w:marRight w:val="0"/>
          <w:marTop w:val="0"/>
          <w:marBottom w:val="0"/>
          <w:divBdr>
            <w:top w:val="none" w:sz="0" w:space="0" w:color="auto"/>
            <w:left w:val="none" w:sz="0" w:space="0" w:color="auto"/>
            <w:bottom w:val="none" w:sz="0" w:space="0" w:color="auto"/>
            <w:right w:val="none" w:sz="0" w:space="0" w:color="auto"/>
          </w:divBdr>
          <w:divsChild>
            <w:div w:id="774907579">
              <w:marLeft w:val="180"/>
              <w:marRight w:val="240"/>
              <w:marTop w:val="0"/>
              <w:marBottom w:val="0"/>
              <w:divBdr>
                <w:top w:val="none" w:sz="0" w:space="0" w:color="auto"/>
                <w:left w:val="none" w:sz="0" w:space="0" w:color="auto"/>
                <w:bottom w:val="none" w:sz="0" w:space="0" w:color="auto"/>
                <w:right w:val="none" w:sz="0" w:space="0" w:color="auto"/>
              </w:divBdr>
              <w:divsChild>
                <w:div w:id="73959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47486">
          <w:marLeft w:val="0"/>
          <w:marRight w:val="0"/>
          <w:marTop w:val="0"/>
          <w:marBottom w:val="0"/>
          <w:divBdr>
            <w:top w:val="none" w:sz="0" w:space="0" w:color="auto"/>
            <w:left w:val="none" w:sz="0" w:space="0" w:color="auto"/>
            <w:bottom w:val="none" w:sz="0" w:space="0" w:color="auto"/>
            <w:right w:val="none" w:sz="0" w:space="0" w:color="auto"/>
          </w:divBdr>
          <w:divsChild>
            <w:div w:id="410926593">
              <w:marLeft w:val="180"/>
              <w:marRight w:val="240"/>
              <w:marTop w:val="0"/>
              <w:marBottom w:val="0"/>
              <w:divBdr>
                <w:top w:val="none" w:sz="0" w:space="0" w:color="auto"/>
                <w:left w:val="none" w:sz="0" w:space="0" w:color="auto"/>
                <w:bottom w:val="none" w:sz="0" w:space="0" w:color="auto"/>
                <w:right w:val="none" w:sz="0" w:space="0" w:color="auto"/>
              </w:divBdr>
              <w:divsChild>
                <w:div w:id="175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43472">
          <w:marLeft w:val="0"/>
          <w:marRight w:val="0"/>
          <w:marTop w:val="0"/>
          <w:marBottom w:val="0"/>
          <w:divBdr>
            <w:top w:val="none" w:sz="0" w:space="0" w:color="auto"/>
            <w:left w:val="none" w:sz="0" w:space="0" w:color="auto"/>
            <w:bottom w:val="none" w:sz="0" w:space="0" w:color="auto"/>
            <w:right w:val="none" w:sz="0" w:space="0" w:color="auto"/>
          </w:divBdr>
          <w:divsChild>
            <w:div w:id="15472697">
              <w:marLeft w:val="180"/>
              <w:marRight w:val="240"/>
              <w:marTop w:val="0"/>
              <w:marBottom w:val="0"/>
              <w:divBdr>
                <w:top w:val="none" w:sz="0" w:space="0" w:color="auto"/>
                <w:left w:val="none" w:sz="0" w:space="0" w:color="auto"/>
                <w:bottom w:val="none" w:sz="0" w:space="0" w:color="auto"/>
                <w:right w:val="none" w:sz="0" w:space="0" w:color="auto"/>
              </w:divBdr>
              <w:divsChild>
                <w:div w:id="11268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386">
      <w:bodyDiv w:val="1"/>
      <w:marLeft w:val="0"/>
      <w:marRight w:val="0"/>
      <w:marTop w:val="0"/>
      <w:marBottom w:val="0"/>
      <w:divBdr>
        <w:top w:val="none" w:sz="0" w:space="0" w:color="auto"/>
        <w:left w:val="none" w:sz="0" w:space="0" w:color="auto"/>
        <w:bottom w:val="none" w:sz="0" w:space="0" w:color="auto"/>
        <w:right w:val="none" w:sz="0" w:space="0" w:color="auto"/>
      </w:divBdr>
      <w:divsChild>
        <w:div w:id="131294226">
          <w:marLeft w:val="0"/>
          <w:marRight w:val="0"/>
          <w:marTop w:val="0"/>
          <w:marBottom w:val="0"/>
          <w:divBdr>
            <w:top w:val="none" w:sz="0" w:space="0" w:color="auto"/>
            <w:left w:val="none" w:sz="0" w:space="0" w:color="auto"/>
            <w:bottom w:val="none" w:sz="0" w:space="0" w:color="auto"/>
            <w:right w:val="none" w:sz="0" w:space="0" w:color="auto"/>
          </w:divBdr>
        </w:div>
        <w:div w:id="544802079">
          <w:marLeft w:val="0"/>
          <w:marRight w:val="0"/>
          <w:marTop w:val="0"/>
          <w:marBottom w:val="0"/>
          <w:divBdr>
            <w:top w:val="none" w:sz="0" w:space="0" w:color="auto"/>
            <w:left w:val="none" w:sz="0" w:space="0" w:color="auto"/>
            <w:bottom w:val="none" w:sz="0" w:space="0" w:color="auto"/>
            <w:right w:val="none" w:sz="0" w:space="0" w:color="auto"/>
          </w:divBdr>
        </w:div>
        <w:div w:id="92751031">
          <w:marLeft w:val="0"/>
          <w:marRight w:val="0"/>
          <w:marTop w:val="0"/>
          <w:marBottom w:val="0"/>
          <w:divBdr>
            <w:top w:val="none" w:sz="0" w:space="0" w:color="auto"/>
            <w:left w:val="none" w:sz="0" w:space="0" w:color="auto"/>
            <w:bottom w:val="none" w:sz="0" w:space="0" w:color="auto"/>
            <w:right w:val="none" w:sz="0" w:space="0" w:color="auto"/>
          </w:divBdr>
        </w:div>
        <w:div w:id="746535354">
          <w:marLeft w:val="0"/>
          <w:marRight w:val="0"/>
          <w:marTop w:val="0"/>
          <w:marBottom w:val="0"/>
          <w:divBdr>
            <w:top w:val="none" w:sz="0" w:space="0" w:color="auto"/>
            <w:left w:val="none" w:sz="0" w:space="0" w:color="auto"/>
            <w:bottom w:val="none" w:sz="0" w:space="0" w:color="auto"/>
            <w:right w:val="none" w:sz="0" w:space="0" w:color="auto"/>
          </w:divBdr>
        </w:div>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1544099754">
      <w:bodyDiv w:val="1"/>
      <w:marLeft w:val="0"/>
      <w:marRight w:val="0"/>
      <w:marTop w:val="0"/>
      <w:marBottom w:val="0"/>
      <w:divBdr>
        <w:top w:val="none" w:sz="0" w:space="0" w:color="auto"/>
        <w:left w:val="none" w:sz="0" w:space="0" w:color="auto"/>
        <w:bottom w:val="none" w:sz="0" w:space="0" w:color="auto"/>
        <w:right w:val="none" w:sz="0" w:space="0" w:color="auto"/>
      </w:divBdr>
      <w:divsChild>
        <w:div w:id="1129666996">
          <w:marLeft w:val="0"/>
          <w:marRight w:val="0"/>
          <w:marTop w:val="0"/>
          <w:marBottom w:val="0"/>
          <w:divBdr>
            <w:top w:val="none" w:sz="0" w:space="0" w:color="auto"/>
            <w:left w:val="none" w:sz="0" w:space="0" w:color="auto"/>
            <w:bottom w:val="none" w:sz="0" w:space="0" w:color="auto"/>
            <w:right w:val="none" w:sz="0" w:space="0" w:color="auto"/>
          </w:divBdr>
        </w:div>
        <w:div w:id="1557621393">
          <w:marLeft w:val="0"/>
          <w:marRight w:val="0"/>
          <w:marTop w:val="0"/>
          <w:marBottom w:val="0"/>
          <w:divBdr>
            <w:top w:val="none" w:sz="0" w:space="0" w:color="auto"/>
            <w:left w:val="none" w:sz="0" w:space="0" w:color="auto"/>
            <w:bottom w:val="none" w:sz="0" w:space="0" w:color="auto"/>
            <w:right w:val="none" w:sz="0" w:space="0" w:color="auto"/>
          </w:divBdr>
          <w:divsChild>
            <w:div w:id="271282443">
              <w:marLeft w:val="180"/>
              <w:marRight w:val="240"/>
              <w:marTop w:val="0"/>
              <w:marBottom w:val="0"/>
              <w:divBdr>
                <w:top w:val="none" w:sz="0" w:space="0" w:color="auto"/>
                <w:left w:val="none" w:sz="0" w:space="0" w:color="auto"/>
                <w:bottom w:val="none" w:sz="0" w:space="0" w:color="auto"/>
                <w:right w:val="none" w:sz="0" w:space="0" w:color="auto"/>
              </w:divBdr>
              <w:divsChild>
                <w:div w:id="3817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2317">
          <w:marLeft w:val="0"/>
          <w:marRight w:val="0"/>
          <w:marTop w:val="0"/>
          <w:marBottom w:val="0"/>
          <w:divBdr>
            <w:top w:val="none" w:sz="0" w:space="0" w:color="auto"/>
            <w:left w:val="none" w:sz="0" w:space="0" w:color="auto"/>
            <w:bottom w:val="none" w:sz="0" w:space="0" w:color="auto"/>
            <w:right w:val="none" w:sz="0" w:space="0" w:color="auto"/>
          </w:divBdr>
          <w:divsChild>
            <w:div w:id="1341808649">
              <w:marLeft w:val="180"/>
              <w:marRight w:val="240"/>
              <w:marTop w:val="0"/>
              <w:marBottom w:val="0"/>
              <w:divBdr>
                <w:top w:val="none" w:sz="0" w:space="0" w:color="auto"/>
                <w:left w:val="none" w:sz="0" w:space="0" w:color="auto"/>
                <w:bottom w:val="none" w:sz="0" w:space="0" w:color="auto"/>
                <w:right w:val="none" w:sz="0" w:space="0" w:color="auto"/>
              </w:divBdr>
              <w:divsChild>
                <w:div w:id="159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11095">
          <w:marLeft w:val="0"/>
          <w:marRight w:val="0"/>
          <w:marTop w:val="0"/>
          <w:marBottom w:val="0"/>
          <w:divBdr>
            <w:top w:val="none" w:sz="0" w:space="0" w:color="auto"/>
            <w:left w:val="none" w:sz="0" w:space="0" w:color="auto"/>
            <w:bottom w:val="none" w:sz="0" w:space="0" w:color="auto"/>
            <w:right w:val="none" w:sz="0" w:space="0" w:color="auto"/>
          </w:divBdr>
          <w:divsChild>
            <w:div w:id="1821000438">
              <w:marLeft w:val="180"/>
              <w:marRight w:val="240"/>
              <w:marTop w:val="0"/>
              <w:marBottom w:val="0"/>
              <w:divBdr>
                <w:top w:val="none" w:sz="0" w:space="0" w:color="auto"/>
                <w:left w:val="none" w:sz="0" w:space="0" w:color="auto"/>
                <w:bottom w:val="none" w:sz="0" w:space="0" w:color="auto"/>
                <w:right w:val="none" w:sz="0" w:space="0" w:color="auto"/>
              </w:divBdr>
              <w:divsChild>
                <w:div w:id="19427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49458">
          <w:marLeft w:val="0"/>
          <w:marRight w:val="0"/>
          <w:marTop w:val="0"/>
          <w:marBottom w:val="0"/>
          <w:divBdr>
            <w:top w:val="none" w:sz="0" w:space="0" w:color="auto"/>
            <w:left w:val="none" w:sz="0" w:space="0" w:color="auto"/>
            <w:bottom w:val="none" w:sz="0" w:space="0" w:color="auto"/>
            <w:right w:val="none" w:sz="0" w:space="0" w:color="auto"/>
          </w:divBdr>
          <w:divsChild>
            <w:div w:id="766929243">
              <w:marLeft w:val="180"/>
              <w:marRight w:val="240"/>
              <w:marTop w:val="0"/>
              <w:marBottom w:val="0"/>
              <w:divBdr>
                <w:top w:val="none" w:sz="0" w:space="0" w:color="auto"/>
                <w:left w:val="none" w:sz="0" w:space="0" w:color="auto"/>
                <w:bottom w:val="none" w:sz="0" w:space="0" w:color="auto"/>
                <w:right w:val="none" w:sz="0" w:space="0" w:color="auto"/>
              </w:divBdr>
              <w:divsChild>
                <w:div w:id="7619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550640">
      <w:bodyDiv w:val="1"/>
      <w:marLeft w:val="0"/>
      <w:marRight w:val="0"/>
      <w:marTop w:val="0"/>
      <w:marBottom w:val="0"/>
      <w:divBdr>
        <w:top w:val="none" w:sz="0" w:space="0" w:color="auto"/>
        <w:left w:val="none" w:sz="0" w:space="0" w:color="auto"/>
        <w:bottom w:val="none" w:sz="0" w:space="0" w:color="auto"/>
        <w:right w:val="none" w:sz="0" w:space="0" w:color="auto"/>
      </w:divBdr>
      <w:divsChild>
        <w:div w:id="23287860">
          <w:marLeft w:val="0"/>
          <w:marRight w:val="0"/>
          <w:marTop w:val="0"/>
          <w:marBottom w:val="0"/>
          <w:divBdr>
            <w:top w:val="none" w:sz="0" w:space="0" w:color="auto"/>
            <w:left w:val="none" w:sz="0" w:space="0" w:color="auto"/>
            <w:bottom w:val="none" w:sz="0" w:space="0" w:color="auto"/>
            <w:right w:val="none" w:sz="0" w:space="0" w:color="auto"/>
          </w:divBdr>
        </w:div>
        <w:div w:id="1692368679">
          <w:marLeft w:val="0"/>
          <w:marRight w:val="0"/>
          <w:marTop w:val="0"/>
          <w:marBottom w:val="0"/>
          <w:divBdr>
            <w:top w:val="none" w:sz="0" w:space="0" w:color="auto"/>
            <w:left w:val="none" w:sz="0" w:space="0" w:color="auto"/>
            <w:bottom w:val="none" w:sz="0" w:space="0" w:color="auto"/>
            <w:right w:val="none" w:sz="0" w:space="0" w:color="auto"/>
          </w:divBdr>
          <w:divsChild>
            <w:div w:id="774902594">
              <w:marLeft w:val="180"/>
              <w:marRight w:val="240"/>
              <w:marTop w:val="0"/>
              <w:marBottom w:val="0"/>
              <w:divBdr>
                <w:top w:val="none" w:sz="0" w:space="0" w:color="auto"/>
                <w:left w:val="none" w:sz="0" w:space="0" w:color="auto"/>
                <w:bottom w:val="none" w:sz="0" w:space="0" w:color="auto"/>
                <w:right w:val="none" w:sz="0" w:space="0" w:color="auto"/>
              </w:divBdr>
              <w:divsChild>
                <w:div w:id="18386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9888">
          <w:marLeft w:val="0"/>
          <w:marRight w:val="0"/>
          <w:marTop w:val="0"/>
          <w:marBottom w:val="0"/>
          <w:divBdr>
            <w:top w:val="none" w:sz="0" w:space="0" w:color="auto"/>
            <w:left w:val="none" w:sz="0" w:space="0" w:color="auto"/>
            <w:bottom w:val="none" w:sz="0" w:space="0" w:color="auto"/>
            <w:right w:val="none" w:sz="0" w:space="0" w:color="auto"/>
          </w:divBdr>
          <w:divsChild>
            <w:div w:id="115687952">
              <w:marLeft w:val="180"/>
              <w:marRight w:val="240"/>
              <w:marTop w:val="0"/>
              <w:marBottom w:val="0"/>
              <w:divBdr>
                <w:top w:val="none" w:sz="0" w:space="0" w:color="auto"/>
                <w:left w:val="none" w:sz="0" w:space="0" w:color="auto"/>
                <w:bottom w:val="none" w:sz="0" w:space="0" w:color="auto"/>
                <w:right w:val="none" w:sz="0" w:space="0" w:color="auto"/>
              </w:divBdr>
              <w:divsChild>
                <w:div w:id="67118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68875">
          <w:marLeft w:val="0"/>
          <w:marRight w:val="0"/>
          <w:marTop w:val="0"/>
          <w:marBottom w:val="0"/>
          <w:divBdr>
            <w:top w:val="none" w:sz="0" w:space="0" w:color="auto"/>
            <w:left w:val="none" w:sz="0" w:space="0" w:color="auto"/>
            <w:bottom w:val="none" w:sz="0" w:space="0" w:color="auto"/>
            <w:right w:val="none" w:sz="0" w:space="0" w:color="auto"/>
          </w:divBdr>
          <w:divsChild>
            <w:div w:id="1636567874">
              <w:marLeft w:val="180"/>
              <w:marRight w:val="240"/>
              <w:marTop w:val="0"/>
              <w:marBottom w:val="0"/>
              <w:divBdr>
                <w:top w:val="none" w:sz="0" w:space="0" w:color="auto"/>
                <w:left w:val="none" w:sz="0" w:space="0" w:color="auto"/>
                <w:bottom w:val="none" w:sz="0" w:space="0" w:color="auto"/>
                <w:right w:val="none" w:sz="0" w:space="0" w:color="auto"/>
              </w:divBdr>
              <w:divsChild>
                <w:div w:id="134358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983">
      <w:bodyDiv w:val="1"/>
      <w:marLeft w:val="0"/>
      <w:marRight w:val="0"/>
      <w:marTop w:val="0"/>
      <w:marBottom w:val="0"/>
      <w:divBdr>
        <w:top w:val="none" w:sz="0" w:space="0" w:color="auto"/>
        <w:left w:val="none" w:sz="0" w:space="0" w:color="auto"/>
        <w:bottom w:val="none" w:sz="0" w:space="0" w:color="auto"/>
        <w:right w:val="none" w:sz="0" w:space="0" w:color="auto"/>
      </w:divBdr>
      <w:divsChild>
        <w:div w:id="332345564">
          <w:marLeft w:val="0"/>
          <w:marRight w:val="0"/>
          <w:marTop w:val="0"/>
          <w:marBottom w:val="0"/>
          <w:divBdr>
            <w:top w:val="none" w:sz="0" w:space="0" w:color="auto"/>
            <w:left w:val="none" w:sz="0" w:space="0" w:color="auto"/>
            <w:bottom w:val="none" w:sz="0" w:space="0" w:color="auto"/>
            <w:right w:val="none" w:sz="0" w:space="0" w:color="auto"/>
          </w:divBdr>
        </w:div>
        <w:div w:id="44530526">
          <w:marLeft w:val="0"/>
          <w:marRight w:val="0"/>
          <w:marTop w:val="0"/>
          <w:marBottom w:val="0"/>
          <w:divBdr>
            <w:top w:val="none" w:sz="0" w:space="0" w:color="auto"/>
            <w:left w:val="none" w:sz="0" w:space="0" w:color="auto"/>
            <w:bottom w:val="none" w:sz="0" w:space="0" w:color="auto"/>
            <w:right w:val="none" w:sz="0" w:space="0" w:color="auto"/>
          </w:divBdr>
        </w:div>
        <w:div w:id="10645721">
          <w:marLeft w:val="0"/>
          <w:marRight w:val="0"/>
          <w:marTop w:val="0"/>
          <w:marBottom w:val="0"/>
          <w:divBdr>
            <w:top w:val="none" w:sz="0" w:space="0" w:color="auto"/>
            <w:left w:val="none" w:sz="0" w:space="0" w:color="auto"/>
            <w:bottom w:val="none" w:sz="0" w:space="0" w:color="auto"/>
            <w:right w:val="none" w:sz="0" w:space="0" w:color="auto"/>
          </w:divBdr>
        </w:div>
        <w:div w:id="1318613579">
          <w:marLeft w:val="0"/>
          <w:marRight w:val="0"/>
          <w:marTop w:val="0"/>
          <w:marBottom w:val="0"/>
          <w:divBdr>
            <w:top w:val="none" w:sz="0" w:space="0" w:color="auto"/>
            <w:left w:val="none" w:sz="0" w:space="0" w:color="auto"/>
            <w:bottom w:val="none" w:sz="0" w:space="0" w:color="auto"/>
            <w:right w:val="none" w:sz="0" w:space="0" w:color="auto"/>
          </w:divBdr>
        </w:div>
      </w:divsChild>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4937116">
      <w:bodyDiv w:val="1"/>
      <w:marLeft w:val="0"/>
      <w:marRight w:val="0"/>
      <w:marTop w:val="0"/>
      <w:marBottom w:val="0"/>
      <w:divBdr>
        <w:top w:val="none" w:sz="0" w:space="0" w:color="auto"/>
        <w:left w:val="none" w:sz="0" w:space="0" w:color="auto"/>
        <w:bottom w:val="none" w:sz="0" w:space="0" w:color="auto"/>
        <w:right w:val="none" w:sz="0" w:space="0" w:color="auto"/>
      </w:divBdr>
      <w:divsChild>
        <w:div w:id="392974535">
          <w:marLeft w:val="0"/>
          <w:marRight w:val="0"/>
          <w:marTop w:val="0"/>
          <w:marBottom w:val="0"/>
          <w:divBdr>
            <w:top w:val="none" w:sz="0" w:space="0" w:color="auto"/>
            <w:left w:val="none" w:sz="0" w:space="0" w:color="auto"/>
            <w:bottom w:val="none" w:sz="0" w:space="0" w:color="auto"/>
            <w:right w:val="none" w:sz="0" w:space="0" w:color="auto"/>
          </w:divBdr>
        </w:div>
        <w:div w:id="44061869">
          <w:marLeft w:val="0"/>
          <w:marRight w:val="0"/>
          <w:marTop w:val="0"/>
          <w:marBottom w:val="0"/>
          <w:divBdr>
            <w:top w:val="none" w:sz="0" w:space="0" w:color="auto"/>
            <w:left w:val="none" w:sz="0" w:space="0" w:color="auto"/>
            <w:bottom w:val="none" w:sz="0" w:space="0" w:color="auto"/>
            <w:right w:val="none" w:sz="0" w:space="0" w:color="auto"/>
          </w:divBdr>
        </w:div>
        <w:div w:id="485821739">
          <w:marLeft w:val="0"/>
          <w:marRight w:val="0"/>
          <w:marTop w:val="0"/>
          <w:marBottom w:val="0"/>
          <w:divBdr>
            <w:top w:val="none" w:sz="0" w:space="0" w:color="auto"/>
            <w:left w:val="none" w:sz="0" w:space="0" w:color="auto"/>
            <w:bottom w:val="none" w:sz="0" w:space="0" w:color="auto"/>
            <w:right w:val="none" w:sz="0" w:space="0" w:color="auto"/>
          </w:divBdr>
        </w:div>
        <w:div w:id="1153565740">
          <w:marLeft w:val="0"/>
          <w:marRight w:val="0"/>
          <w:marTop w:val="0"/>
          <w:marBottom w:val="0"/>
          <w:divBdr>
            <w:top w:val="none" w:sz="0" w:space="0" w:color="auto"/>
            <w:left w:val="none" w:sz="0" w:space="0" w:color="auto"/>
            <w:bottom w:val="none" w:sz="0" w:space="0" w:color="auto"/>
            <w:right w:val="none" w:sz="0" w:space="0" w:color="auto"/>
          </w:divBdr>
        </w:div>
        <w:div w:id="131758355">
          <w:marLeft w:val="0"/>
          <w:marRight w:val="0"/>
          <w:marTop w:val="0"/>
          <w:marBottom w:val="0"/>
          <w:divBdr>
            <w:top w:val="none" w:sz="0" w:space="0" w:color="auto"/>
            <w:left w:val="none" w:sz="0" w:space="0" w:color="auto"/>
            <w:bottom w:val="none" w:sz="0" w:space="0" w:color="auto"/>
            <w:right w:val="none" w:sz="0" w:space="0" w:color="auto"/>
          </w:divBdr>
        </w:div>
      </w:divsChild>
    </w:div>
    <w:div w:id="2066561227">
      <w:bodyDiv w:val="1"/>
      <w:marLeft w:val="0"/>
      <w:marRight w:val="0"/>
      <w:marTop w:val="0"/>
      <w:marBottom w:val="0"/>
      <w:divBdr>
        <w:top w:val="none" w:sz="0" w:space="0" w:color="auto"/>
        <w:left w:val="none" w:sz="0" w:space="0" w:color="auto"/>
        <w:bottom w:val="none" w:sz="0" w:space="0" w:color="auto"/>
        <w:right w:val="none" w:sz="0" w:space="0" w:color="auto"/>
      </w:divBdr>
      <w:divsChild>
        <w:div w:id="1981499489">
          <w:marLeft w:val="0"/>
          <w:marRight w:val="0"/>
          <w:marTop w:val="0"/>
          <w:marBottom w:val="0"/>
          <w:divBdr>
            <w:top w:val="none" w:sz="0" w:space="0" w:color="auto"/>
            <w:left w:val="none" w:sz="0" w:space="0" w:color="auto"/>
            <w:bottom w:val="none" w:sz="0" w:space="0" w:color="auto"/>
            <w:right w:val="none" w:sz="0" w:space="0" w:color="auto"/>
          </w:divBdr>
        </w:div>
        <w:div w:id="459496047">
          <w:marLeft w:val="0"/>
          <w:marRight w:val="0"/>
          <w:marTop w:val="0"/>
          <w:marBottom w:val="0"/>
          <w:divBdr>
            <w:top w:val="none" w:sz="0" w:space="0" w:color="auto"/>
            <w:left w:val="none" w:sz="0" w:space="0" w:color="auto"/>
            <w:bottom w:val="none" w:sz="0" w:space="0" w:color="auto"/>
            <w:right w:val="none" w:sz="0" w:space="0" w:color="auto"/>
          </w:divBdr>
          <w:divsChild>
            <w:div w:id="1663846672">
              <w:marLeft w:val="180"/>
              <w:marRight w:val="240"/>
              <w:marTop w:val="0"/>
              <w:marBottom w:val="0"/>
              <w:divBdr>
                <w:top w:val="none" w:sz="0" w:space="0" w:color="auto"/>
                <w:left w:val="none" w:sz="0" w:space="0" w:color="auto"/>
                <w:bottom w:val="none" w:sz="0" w:space="0" w:color="auto"/>
                <w:right w:val="none" w:sz="0" w:space="0" w:color="auto"/>
              </w:divBdr>
              <w:divsChild>
                <w:div w:id="14659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03063">
          <w:marLeft w:val="0"/>
          <w:marRight w:val="0"/>
          <w:marTop w:val="0"/>
          <w:marBottom w:val="0"/>
          <w:divBdr>
            <w:top w:val="none" w:sz="0" w:space="0" w:color="auto"/>
            <w:left w:val="none" w:sz="0" w:space="0" w:color="auto"/>
            <w:bottom w:val="none" w:sz="0" w:space="0" w:color="auto"/>
            <w:right w:val="none" w:sz="0" w:space="0" w:color="auto"/>
          </w:divBdr>
          <w:divsChild>
            <w:div w:id="1558274237">
              <w:marLeft w:val="180"/>
              <w:marRight w:val="240"/>
              <w:marTop w:val="0"/>
              <w:marBottom w:val="0"/>
              <w:divBdr>
                <w:top w:val="none" w:sz="0" w:space="0" w:color="auto"/>
                <w:left w:val="none" w:sz="0" w:space="0" w:color="auto"/>
                <w:bottom w:val="none" w:sz="0" w:space="0" w:color="auto"/>
                <w:right w:val="none" w:sz="0" w:space="0" w:color="auto"/>
              </w:divBdr>
              <w:divsChild>
                <w:div w:id="182997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3751">
      <w:bodyDiv w:val="1"/>
      <w:marLeft w:val="0"/>
      <w:marRight w:val="0"/>
      <w:marTop w:val="0"/>
      <w:marBottom w:val="0"/>
      <w:divBdr>
        <w:top w:val="none" w:sz="0" w:space="0" w:color="auto"/>
        <w:left w:val="none" w:sz="0" w:space="0" w:color="auto"/>
        <w:bottom w:val="none" w:sz="0" w:space="0" w:color="auto"/>
        <w:right w:val="none" w:sz="0" w:space="0" w:color="auto"/>
      </w:divBdr>
      <w:divsChild>
        <w:div w:id="1139298649">
          <w:marLeft w:val="0"/>
          <w:marRight w:val="0"/>
          <w:marTop w:val="0"/>
          <w:marBottom w:val="0"/>
          <w:divBdr>
            <w:top w:val="none" w:sz="0" w:space="0" w:color="auto"/>
            <w:left w:val="none" w:sz="0" w:space="0" w:color="auto"/>
            <w:bottom w:val="none" w:sz="0" w:space="0" w:color="auto"/>
            <w:right w:val="none" w:sz="0" w:space="0" w:color="auto"/>
          </w:divBdr>
        </w:div>
        <w:div w:id="139103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183BE-15D0-4A0D-8AED-2B793670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1490</TotalTime>
  <Pages>4</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73</cp:revision>
  <cp:lastPrinted>2024-01-22T23:55:00Z</cp:lastPrinted>
  <dcterms:created xsi:type="dcterms:W3CDTF">2024-01-23T00:10:00Z</dcterms:created>
  <dcterms:modified xsi:type="dcterms:W3CDTF">2024-01-26T22:00:00Z</dcterms:modified>
</cp:coreProperties>
</file>